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7864" w14:textId="685AB946" w:rsidR="00E7411B" w:rsidRPr="00746FE0" w:rsidRDefault="00EC404E" w:rsidP="00746FE0">
      <w:pPr>
        <w:pStyle w:val="berschrift1"/>
        <w:jc w:val="center"/>
        <w:rPr>
          <w:rFonts w:ascii="Arial" w:hAnsi="Arial" w:cs="Arial"/>
          <w:b/>
          <w:color w:val="auto"/>
          <w:sz w:val="28"/>
        </w:rPr>
      </w:pPr>
      <w:r>
        <w:rPr>
          <w:rFonts w:ascii="Arial" w:hAnsi="Arial" w:cs="Arial"/>
          <w:b/>
          <w:color w:val="auto"/>
          <w:sz w:val="28"/>
        </w:rPr>
        <w:t xml:space="preserve">[F] </w:t>
      </w:r>
      <w:r w:rsidR="003D5973">
        <w:rPr>
          <w:rFonts w:ascii="Arial" w:hAnsi="Arial" w:cs="Arial"/>
          <w:b/>
          <w:color w:val="auto"/>
          <w:sz w:val="28"/>
        </w:rPr>
        <w:t>Entbindung von der Schweigepflicht</w:t>
      </w:r>
      <w:r w:rsidR="009D2782">
        <w:rPr>
          <w:rFonts w:ascii="Arial" w:hAnsi="Arial" w:cs="Arial"/>
          <w:b/>
          <w:color w:val="auto"/>
          <w:sz w:val="28"/>
        </w:rPr>
        <w:br/>
      </w:r>
      <w:r w:rsidR="003D5973">
        <w:rPr>
          <w:rFonts w:ascii="Arial" w:hAnsi="Arial" w:cs="Arial"/>
          <w:i/>
          <w:color w:val="auto"/>
          <w:sz w:val="18"/>
          <w:szCs w:val="18"/>
        </w:rPr>
        <w:t xml:space="preserve">im Zuge der Beratung zur individuellen schulischen Förderung und/oder </w:t>
      </w:r>
      <w:r w:rsidR="003D5973">
        <w:rPr>
          <w:rFonts w:ascii="Arial" w:hAnsi="Arial" w:cs="Arial"/>
          <w:i/>
          <w:color w:val="auto"/>
          <w:sz w:val="18"/>
          <w:szCs w:val="18"/>
        </w:rPr>
        <w:br/>
      </w:r>
      <w:r w:rsidR="003D5973" w:rsidRPr="00827028">
        <w:rPr>
          <w:rFonts w:ascii="Arial" w:hAnsi="Arial" w:cs="Arial"/>
          <w:i/>
          <w:color w:val="auto"/>
          <w:sz w:val="18"/>
          <w:szCs w:val="18"/>
        </w:rPr>
        <w:t>eines sonderpädagogischen Feststellungsverfahrens</w:t>
      </w:r>
      <w:r w:rsidR="003D5973">
        <w:rPr>
          <w:rFonts w:ascii="Arial" w:hAnsi="Arial" w:cs="Arial"/>
          <w:i/>
          <w:color w:val="auto"/>
          <w:sz w:val="18"/>
          <w:szCs w:val="18"/>
        </w:rPr>
        <w:t xml:space="preserve"> an den Schule in Sachsen-Anhalt</w:t>
      </w:r>
      <w:r w:rsidR="007100EA">
        <w:rPr>
          <w:rFonts w:ascii="Arial" w:hAnsi="Arial" w:cs="Arial"/>
          <w:i/>
          <w:color w:val="auto"/>
          <w:sz w:val="18"/>
          <w:szCs w:val="18"/>
        </w:rPr>
        <w:t>.</w:t>
      </w:r>
    </w:p>
    <w:p w14:paraId="0A1879EF" w14:textId="77777777" w:rsidR="00F67326" w:rsidRDefault="00F67326" w:rsidP="00F67326">
      <w:pPr>
        <w:spacing w:after="40" w:line="240" w:lineRule="auto"/>
        <w:rPr>
          <w:rFonts w:ascii="Arial" w:hAnsi="Arial" w:cs="Arial"/>
          <w:sz w:val="4"/>
        </w:rPr>
      </w:pPr>
    </w:p>
    <w:p w14:paraId="680A84FD" w14:textId="2930B5D8" w:rsidR="008840CB" w:rsidRDefault="00EC404E" w:rsidP="008840CB">
      <w:pPr>
        <w:spacing w:before="120" w:after="0" w:line="240" w:lineRule="auto"/>
        <w:rPr>
          <w:rFonts w:ascii="Arial" w:hAnsi="Arial" w:cs="Arial"/>
          <w:b/>
          <w:caps/>
          <w:sz w:val="20"/>
          <w:szCs w:val="4"/>
        </w:rPr>
      </w:pPr>
      <w:r>
        <w:rPr>
          <w:rFonts w:ascii="Arial" w:hAnsi="Arial" w:cs="Arial"/>
          <w:b/>
          <w:caps/>
          <w:sz w:val="20"/>
          <w:szCs w:val="4"/>
        </w:rPr>
        <w:t xml:space="preserve">F.1  </w:t>
      </w:r>
      <w:r w:rsidR="008840CB" w:rsidRPr="00A20ACA">
        <w:rPr>
          <w:rFonts w:ascii="Arial" w:hAnsi="Arial" w:cs="Arial"/>
          <w:b/>
          <w:caps/>
          <w:sz w:val="20"/>
          <w:szCs w:val="4"/>
        </w:rPr>
        <w:t xml:space="preserve">Angaben </w:t>
      </w:r>
      <w:r w:rsidR="008840CB">
        <w:rPr>
          <w:rFonts w:ascii="Arial" w:hAnsi="Arial" w:cs="Arial"/>
          <w:b/>
          <w:caps/>
          <w:sz w:val="20"/>
          <w:szCs w:val="4"/>
        </w:rPr>
        <w:t xml:space="preserve">zur Person </w:t>
      </w:r>
      <w:r w:rsidR="008840CB" w:rsidRPr="00C8120A">
        <w:rPr>
          <w:rFonts w:ascii="Arial" w:hAnsi="Arial" w:cs="Arial"/>
          <w:b/>
          <w:caps/>
          <w:sz w:val="16"/>
          <w:szCs w:val="4"/>
        </w:rPr>
        <w:t>(Kind/Schüler/Schülerin)</w:t>
      </w:r>
    </w:p>
    <w:tbl>
      <w:tblPr>
        <w:tblW w:w="9908" w:type="dxa"/>
        <w:tblBorders>
          <w:top w:val="single" w:sz="12" w:space="0" w:color="auto"/>
          <w:left w:val="single" w:sz="12" w:space="0" w:color="auto"/>
          <w:bottom w:val="single" w:sz="12" w:space="0" w:color="auto"/>
          <w:right w:val="single" w:sz="12" w:space="0" w:color="auto"/>
        </w:tblBorders>
        <w:tblLayout w:type="fixed"/>
        <w:tblCellMar>
          <w:top w:w="28" w:type="dxa"/>
          <w:left w:w="57" w:type="dxa"/>
          <w:bottom w:w="28" w:type="dxa"/>
          <w:right w:w="57" w:type="dxa"/>
        </w:tblCellMar>
        <w:tblLook w:val="04A0" w:firstRow="1" w:lastRow="0" w:firstColumn="1" w:lastColumn="0" w:noHBand="0" w:noVBand="1"/>
      </w:tblPr>
      <w:tblGrid>
        <w:gridCol w:w="1970"/>
        <w:gridCol w:w="7938"/>
      </w:tblGrid>
      <w:tr w:rsidR="003D5973" w:rsidRPr="00AF251D" w14:paraId="59D56F12" w14:textId="77777777" w:rsidTr="00ED4C15">
        <w:trPr>
          <w:trHeight w:val="340"/>
        </w:trPr>
        <w:tc>
          <w:tcPr>
            <w:tcW w:w="1970" w:type="dxa"/>
            <w:tcBorders>
              <w:top w:val="single" w:sz="12" w:space="0" w:color="auto"/>
              <w:bottom w:val="single" w:sz="8" w:space="0" w:color="auto"/>
              <w:right w:val="single" w:sz="8" w:space="0" w:color="auto"/>
            </w:tcBorders>
            <w:shd w:val="clear" w:color="auto" w:fill="auto"/>
            <w:vAlign w:val="center"/>
          </w:tcPr>
          <w:p w14:paraId="769CBC77" w14:textId="77777777" w:rsidR="003D5973" w:rsidRPr="00AF24DE" w:rsidRDefault="003D5973" w:rsidP="009B5200">
            <w:pPr>
              <w:spacing w:after="0" w:line="240" w:lineRule="auto"/>
              <w:rPr>
                <w:rFonts w:ascii="Arial" w:hAnsi="Arial" w:cs="Arial"/>
                <w:b/>
                <w:sz w:val="20"/>
              </w:rPr>
            </w:pPr>
            <w:r>
              <w:rPr>
                <w:rFonts w:ascii="Arial" w:hAnsi="Arial" w:cs="Arial"/>
                <w:b/>
                <w:caps/>
                <w:sz w:val="20"/>
              </w:rPr>
              <w:t>Name, Vorname</w:t>
            </w:r>
          </w:p>
        </w:tc>
        <w:tc>
          <w:tcPr>
            <w:tcW w:w="7938" w:type="dxa"/>
            <w:tcBorders>
              <w:top w:val="single" w:sz="12" w:space="0" w:color="auto"/>
              <w:left w:val="single" w:sz="8" w:space="0" w:color="auto"/>
              <w:bottom w:val="single" w:sz="8" w:space="0" w:color="auto"/>
            </w:tcBorders>
            <w:shd w:val="clear" w:color="auto" w:fill="auto"/>
            <w:vAlign w:val="center"/>
          </w:tcPr>
          <w:p w14:paraId="261DA1D0" w14:textId="25FF4664" w:rsidR="003D5973" w:rsidRPr="00AF251D" w:rsidRDefault="003D5973" w:rsidP="009B5200">
            <w:pPr>
              <w:spacing w:after="0" w:line="240" w:lineRule="auto"/>
              <w:rPr>
                <w:rFonts w:ascii="Arial" w:hAnsi="Arial" w:cs="Arial"/>
                <w:sz w:val="20"/>
              </w:rPr>
            </w:pPr>
          </w:p>
        </w:tc>
      </w:tr>
      <w:tr w:rsidR="008840CB" w:rsidRPr="00AF251D" w14:paraId="61356B5F" w14:textId="77777777" w:rsidTr="003D5973">
        <w:trPr>
          <w:trHeight w:val="316"/>
        </w:trPr>
        <w:tc>
          <w:tcPr>
            <w:tcW w:w="1970" w:type="dxa"/>
            <w:tcBorders>
              <w:top w:val="single" w:sz="8" w:space="0" w:color="auto"/>
              <w:bottom w:val="single" w:sz="8" w:space="0" w:color="auto"/>
              <w:right w:val="single" w:sz="8" w:space="0" w:color="auto"/>
            </w:tcBorders>
            <w:vAlign w:val="center"/>
          </w:tcPr>
          <w:p w14:paraId="6C12DC74" w14:textId="06A8628B" w:rsidR="008840CB" w:rsidRPr="00AF24DE" w:rsidRDefault="003D5973" w:rsidP="009B5200">
            <w:pPr>
              <w:spacing w:after="0" w:line="240" w:lineRule="auto"/>
              <w:rPr>
                <w:rFonts w:ascii="Arial" w:hAnsi="Arial" w:cs="Arial"/>
                <w:b/>
                <w:sz w:val="20"/>
              </w:rPr>
            </w:pPr>
            <w:r>
              <w:rPr>
                <w:rFonts w:ascii="Arial" w:hAnsi="Arial" w:cs="Arial"/>
                <w:b/>
                <w:caps/>
                <w:sz w:val="20"/>
              </w:rPr>
              <w:t>Geburtsdatum</w:t>
            </w:r>
          </w:p>
        </w:tc>
        <w:tc>
          <w:tcPr>
            <w:tcW w:w="7938" w:type="dxa"/>
            <w:tcBorders>
              <w:top w:val="single" w:sz="8" w:space="0" w:color="auto"/>
              <w:left w:val="single" w:sz="8" w:space="0" w:color="auto"/>
              <w:bottom w:val="single" w:sz="8" w:space="0" w:color="auto"/>
            </w:tcBorders>
            <w:shd w:val="clear" w:color="auto" w:fill="auto"/>
            <w:vAlign w:val="center"/>
          </w:tcPr>
          <w:p w14:paraId="2AA042F5" w14:textId="77777777" w:rsidR="008840CB" w:rsidRPr="00AF251D" w:rsidRDefault="008840CB" w:rsidP="009B5200">
            <w:pPr>
              <w:spacing w:after="0" w:line="240" w:lineRule="auto"/>
              <w:rPr>
                <w:rFonts w:ascii="Arial" w:hAnsi="Arial" w:cs="Arial"/>
                <w:sz w:val="20"/>
              </w:rPr>
            </w:pPr>
          </w:p>
        </w:tc>
      </w:tr>
      <w:tr w:rsidR="003D5973" w:rsidRPr="00AF251D" w14:paraId="773C60C6" w14:textId="77777777" w:rsidTr="003D5973">
        <w:trPr>
          <w:trHeight w:val="316"/>
        </w:trPr>
        <w:tc>
          <w:tcPr>
            <w:tcW w:w="1970" w:type="dxa"/>
            <w:tcBorders>
              <w:top w:val="single" w:sz="8" w:space="0" w:color="auto"/>
              <w:bottom w:val="single" w:sz="8" w:space="0" w:color="auto"/>
              <w:right w:val="single" w:sz="8" w:space="0" w:color="auto"/>
            </w:tcBorders>
            <w:vAlign w:val="center"/>
          </w:tcPr>
          <w:p w14:paraId="2B370D26" w14:textId="69528928" w:rsidR="003D5973" w:rsidRDefault="003D5973" w:rsidP="009B5200">
            <w:pPr>
              <w:spacing w:after="0" w:line="240" w:lineRule="auto"/>
              <w:rPr>
                <w:rFonts w:ascii="Arial" w:hAnsi="Arial" w:cs="Arial"/>
                <w:b/>
                <w:caps/>
                <w:sz w:val="20"/>
              </w:rPr>
            </w:pPr>
            <w:r>
              <w:rPr>
                <w:rFonts w:ascii="Arial" w:hAnsi="Arial" w:cs="Arial"/>
                <w:b/>
                <w:caps/>
                <w:sz w:val="20"/>
              </w:rPr>
              <w:t>Straße &amp; Nr.</w:t>
            </w:r>
          </w:p>
        </w:tc>
        <w:tc>
          <w:tcPr>
            <w:tcW w:w="7938" w:type="dxa"/>
            <w:tcBorders>
              <w:top w:val="single" w:sz="8" w:space="0" w:color="auto"/>
              <w:left w:val="single" w:sz="8" w:space="0" w:color="auto"/>
              <w:bottom w:val="single" w:sz="8" w:space="0" w:color="auto"/>
            </w:tcBorders>
            <w:shd w:val="clear" w:color="auto" w:fill="auto"/>
            <w:vAlign w:val="center"/>
          </w:tcPr>
          <w:p w14:paraId="7A0043F7" w14:textId="77777777" w:rsidR="003D5973" w:rsidRPr="00AF251D" w:rsidRDefault="003D5973" w:rsidP="009B5200">
            <w:pPr>
              <w:spacing w:after="0" w:line="240" w:lineRule="auto"/>
              <w:rPr>
                <w:rFonts w:ascii="Arial" w:hAnsi="Arial" w:cs="Arial"/>
                <w:sz w:val="20"/>
              </w:rPr>
            </w:pPr>
          </w:p>
        </w:tc>
      </w:tr>
      <w:tr w:rsidR="003D5973" w:rsidRPr="00AF251D" w14:paraId="7C6F307D" w14:textId="77777777" w:rsidTr="003D5973">
        <w:trPr>
          <w:trHeight w:val="316"/>
        </w:trPr>
        <w:tc>
          <w:tcPr>
            <w:tcW w:w="1970" w:type="dxa"/>
            <w:tcBorders>
              <w:top w:val="single" w:sz="8" w:space="0" w:color="auto"/>
              <w:bottom w:val="single" w:sz="8" w:space="0" w:color="auto"/>
              <w:right w:val="single" w:sz="8" w:space="0" w:color="auto"/>
            </w:tcBorders>
            <w:vAlign w:val="center"/>
          </w:tcPr>
          <w:p w14:paraId="266A75B7" w14:textId="7EA711C6" w:rsidR="003D5973" w:rsidRDefault="003D5973" w:rsidP="009B5200">
            <w:pPr>
              <w:spacing w:after="0" w:line="240" w:lineRule="auto"/>
              <w:rPr>
                <w:rFonts w:ascii="Arial" w:hAnsi="Arial" w:cs="Arial"/>
                <w:b/>
                <w:caps/>
                <w:sz w:val="20"/>
              </w:rPr>
            </w:pPr>
            <w:r>
              <w:rPr>
                <w:rFonts w:ascii="Arial" w:hAnsi="Arial" w:cs="Arial"/>
                <w:b/>
                <w:caps/>
                <w:sz w:val="20"/>
              </w:rPr>
              <w:t>PLZ &amp; WohnOrt</w:t>
            </w:r>
          </w:p>
        </w:tc>
        <w:tc>
          <w:tcPr>
            <w:tcW w:w="7938" w:type="dxa"/>
            <w:tcBorders>
              <w:top w:val="single" w:sz="8" w:space="0" w:color="auto"/>
              <w:left w:val="single" w:sz="8" w:space="0" w:color="auto"/>
              <w:bottom w:val="single" w:sz="8" w:space="0" w:color="auto"/>
            </w:tcBorders>
            <w:shd w:val="clear" w:color="auto" w:fill="auto"/>
            <w:vAlign w:val="center"/>
          </w:tcPr>
          <w:p w14:paraId="5D32AEF7" w14:textId="77777777" w:rsidR="003D5973" w:rsidRPr="00AF251D" w:rsidRDefault="003D5973" w:rsidP="009B5200">
            <w:pPr>
              <w:spacing w:after="0" w:line="240" w:lineRule="auto"/>
              <w:rPr>
                <w:rFonts w:ascii="Arial" w:hAnsi="Arial" w:cs="Arial"/>
                <w:sz w:val="20"/>
              </w:rPr>
            </w:pPr>
          </w:p>
        </w:tc>
      </w:tr>
      <w:tr w:rsidR="003D5973" w:rsidRPr="00AF251D" w14:paraId="7AACCB01" w14:textId="77777777" w:rsidTr="002C3AAB">
        <w:trPr>
          <w:trHeight w:val="316"/>
        </w:trPr>
        <w:tc>
          <w:tcPr>
            <w:tcW w:w="1970" w:type="dxa"/>
            <w:tcBorders>
              <w:top w:val="single" w:sz="8" w:space="0" w:color="auto"/>
              <w:bottom w:val="single" w:sz="12" w:space="0" w:color="auto"/>
              <w:right w:val="single" w:sz="8" w:space="0" w:color="auto"/>
            </w:tcBorders>
            <w:vAlign w:val="center"/>
          </w:tcPr>
          <w:p w14:paraId="31E26BB2" w14:textId="24D06B5E" w:rsidR="003D5973" w:rsidRDefault="003D5973" w:rsidP="009B5200">
            <w:pPr>
              <w:spacing w:after="0" w:line="240" w:lineRule="auto"/>
              <w:rPr>
                <w:rFonts w:ascii="Arial" w:hAnsi="Arial" w:cs="Arial"/>
                <w:b/>
                <w:caps/>
                <w:sz w:val="20"/>
              </w:rPr>
            </w:pPr>
            <w:r>
              <w:rPr>
                <w:rFonts w:ascii="Arial" w:hAnsi="Arial" w:cs="Arial"/>
                <w:b/>
                <w:caps/>
                <w:sz w:val="20"/>
              </w:rPr>
              <w:t>Tel./E-Mail</w:t>
            </w:r>
          </w:p>
        </w:tc>
        <w:tc>
          <w:tcPr>
            <w:tcW w:w="7938" w:type="dxa"/>
            <w:tcBorders>
              <w:top w:val="single" w:sz="8" w:space="0" w:color="auto"/>
              <w:left w:val="single" w:sz="8" w:space="0" w:color="auto"/>
              <w:bottom w:val="single" w:sz="12" w:space="0" w:color="auto"/>
            </w:tcBorders>
            <w:shd w:val="clear" w:color="auto" w:fill="auto"/>
            <w:vAlign w:val="center"/>
          </w:tcPr>
          <w:p w14:paraId="564A47AE" w14:textId="77777777" w:rsidR="003D5973" w:rsidRPr="00AF251D" w:rsidRDefault="003D5973" w:rsidP="009B5200">
            <w:pPr>
              <w:spacing w:after="0" w:line="240" w:lineRule="auto"/>
              <w:rPr>
                <w:rFonts w:ascii="Arial" w:hAnsi="Arial" w:cs="Arial"/>
                <w:sz w:val="20"/>
              </w:rPr>
            </w:pPr>
          </w:p>
        </w:tc>
      </w:tr>
    </w:tbl>
    <w:p w14:paraId="5AD6C1CA" w14:textId="0B3D4CAB" w:rsidR="003D5973" w:rsidRPr="003D5973" w:rsidRDefault="00EC404E" w:rsidP="003D5973">
      <w:pPr>
        <w:spacing w:before="80" w:after="0" w:line="240" w:lineRule="auto"/>
        <w:rPr>
          <w:rFonts w:ascii="Arial" w:hAnsi="Arial" w:cs="Arial"/>
          <w:b/>
          <w:caps/>
          <w:sz w:val="8"/>
          <w:szCs w:val="4"/>
        </w:rPr>
      </w:pPr>
      <w:r>
        <w:rPr>
          <w:rFonts w:ascii="Arial" w:hAnsi="Arial" w:cs="Arial"/>
          <w:b/>
          <w:caps/>
          <w:sz w:val="20"/>
          <w:szCs w:val="4"/>
        </w:rPr>
        <w:t xml:space="preserve">F.2  </w:t>
      </w:r>
      <w:r w:rsidR="003D5973">
        <w:rPr>
          <w:rFonts w:ascii="Arial" w:hAnsi="Arial" w:cs="Arial"/>
          <w:b/>
          <w:caps/>
          <w:sz w:val="20"/>
          <w:szCs w:val="4"/>
        </w:rPr>
        <w:t>Schweigepflichtentbindung</w:t>
      </w:r>
    </w:p>
    <w:tbl>
      <w:tblPr>
        <w:tblW w:w="9908" w:type="dxa"/>
        <w:tblBorders>
          <w:top w:val="thinThickSmallGap" w:sz="12" w:space="0" w:color="auto"/>
          <w:left w:val="thinThickSmallGap" w:sz="12" w:space="0" w:color="auto"/>
          <w:bottom w:val="thickThinSmallGap" w:sz="12" w:space="0" w:color="auto"/>
          <w:right w:val="thickThinSmallGap" w:sz="12" w:space="0" w:color="auto"/>
        </w:tblBorders>
        <w:tblLayout w:type="fixed"/>
        <w:tblCellMar>
          <w:top w:w="28" w:type="dxa"/>
          <w:left w:w="57" w:type="dxa"/>
          <w:bottom w:w="28" w:type="dxa"/>
          <w:right w:w="57" w:type="dxa"/>
        </w:tblCellMar>
        <w:tblLook w:val="04A0" w:firstRow="1" w:lastRow="0" w:firstColumn="1" w:lastColumn="0" w:noHBand="0" w:noVBand="1"/>
      </w:tblPr>
      <w:tblGrid>
        <w:gridCol w:w="3302"/>
        <w:gridCol w:w="3303"/>
        <w:gridCol w:w="3303"/>
      </w:tblGrid>
      <w:tr w:rsidR="003D5973" w:rsidRPr="003D5973" w14:paraId="4C6F7730" w14:textId="77777777" w:rsidTr="004176F7">
        <w:trPr>
          <w:trHeight w:val="1134"/>
        </w:trPr>
        <w:tc>
          <w:tcPr>
            <w:tcW w:w="9908" w:type="dxa"/>
            <w:gridSpan w:val="3"/>
            <w:shd w:val="clear" w:color="auto" w:fill="auto"/>
            <w:vAlign w:val="center"/>
          </w:tcPr>
          <w:p w14:paraId="441630C5" w14:textId="77777777" w:rsidR="00A3100F" w:rsidRDefault="003D5973" w:rsidP="001F093D">
            <w:pPr>
              <w:autoSpaceDE w:val="0"/>
              <w:autoSpaceDN w:val="0"/>
              <w:adjustRightInd w:val="0"/>
              <w:spacing w:after="80" w:line="276" w:lineRule="auto"/>
              <w:rPr>
                <w:rFonts w:ascii="Arial" w:hAnsi="Arial" w:cs="Arial"/>
                <w:szCs w:val="24"/>
                <w:lang w:eastAsia="de-DE"/>
              </w:rPr>
            </w:pPr>
            <w:r w:rsidRPr="003D5973">
              <w:rPr>
                <w:rFonts w:ascii="Arial" w:hAnsi="Arial" w:cs="Arial"/>
                <w:szCs w:val="24"/>
                <w:lang w:eastAsia="de-DE"/>
              </w:rPr>
              <w:t xml:space="preserve">Hiermit entbinde ich/entbinden wir die unten genannten Personen bzw. Einrichtungen </w:t>
            </w:r>
            <w:r w:rsidR="004176F7" w:rsidRPr="003D5973">
              <w:rPr>
                <w:rFonts w:ascii="Arial" w:hAnsi="Arial" w:cs="Arial"/>
                <w:szCs w:val="24"/>
                <w:lang w:eastAsia="de-DE"/>
              </w:rPr>
              <w:t xml:space="preserve">von der Schweigepflicht </w:t>
            </w:r>
            <w:r w:rsidRPr="003D5973">
              <w:rPr>
                <w:rFonts w:ascii="Arial" w:hAnsi="Arial" w:cs="Arial"/>
                <w:szCs w:val="24"/>
                <w:lang w:eastAsia="de-DE"/>
              </w:rPr>
              <w:t>im Zusammenhang mit</w:t>
            </w:r>
            <w:r w:rsidR="00A3100F">
              <w:rPr>
                <w:rFonts w:ascii="Arial" w:hAnsi="Arial" w:cs="Arial"/>
                <w:szCs w:val="24"/>
                <w:lang w:eastAsia="de-DE"/>
              </w:rPr>
              <w:t>:</w:t>
            </w:r>
          </w:p>
          <w:p w14:paraId="3CBC31B9" w14:textId="74DE06CB" w:rsidR="00A3100F" w:rsidRDefault="00A3100F" w:rsidP="00B71E9F">
            <w:pPr>
              <w:tabs>
                <w:tab w:val="left" w:pos="616"/>
              </w:tabs>
              <w:autoSpaceDE w:val="0"/>
              <w:autoSpaceDN w:val="0"/>
              <w:adjustRightInd w:val="0"/>
              <w:spacing w:after="80" w:line="276" w:lineRule="auto"/>
              <w:ind w:left="191"/>
              <w:rPr>
                <w:rFonts w:ascii="Arial" w:hAnsi="Arial" w:cs="Arial"/>
                <w:szCs w:val="24"/>
                <w:lang w:eastAsia="de-DE"/>
              </w:rPr>
            </w:pPr>
            <w:r w:rsidRPr="00AF251D">
              <w:rPr>
                <w:rFonts w:ascii="Arial" w:hAnsi="Arial" w:cs="Arial"/>
                <w:sz w:val="20"/>
              </w:rPr>
              <w:fldChar w:fldCharType="begin">
                <w:ffData>
                  <w:name w:val="Kontrollkästchen5"/>
                  <w:enabled/>
                  <w:calcOnExit w:val="0"/>
                  <w:checkBox>
                    <w:sizeAuto/>
                    <w:default w:val="0"/>
                  </w:checkBox>
                </w:ffData>
              </w:fldChar>
            </w:r>
            <w:r w:rsidRPr="00AF251D">
              <w:rPr>
                <w:rFonts w:ascii="Arial" w:hAnsi="Arial" w:cs="Arial"/>
                <w:sz w:val="20"/>
              </w:rPr>
              <w:instrText xml:space="preserve"> FORMCHECKBOX </w:instrText>
            </w:r>
            <w:r w:rsidR="00725B22">
              <w:rPr>
                <w:rFonts w:ascii="Arial" w:hAnsi="Arial" w:cs="Arial"/>
                <w:sz w:val="20"/>
              </w:rPr>
            </w:r>
            <w:r w:rsidR="00725B22">
              <w:rPr>
                <w:rFonts w:ascii="Arial" w:hAnsi="Arial" w:cs="Arial"/>
                <w:sz w:val="20"/>
              </w:rPr>
              <w:fldChar w:fldCharType="separate"/>
            </w:r>
            <w:r w:rsidRPr="00AF251D">
              <w:rPr>
                <w:rFonts w:ascii="Arial" w:hAnsi="Arial" w:cs="Arial"/>
                <w:sz w:val="20"/>
              </w:rPr>
              <w:fldChar w:fldCharType="end"/>
            </w:r>
            <w:r>
              <w:rPr>
                <w:rFonts w:ascii="Arial" w:hAnsi="Arial" w:cs="Arial"/>
                <w:sz w:val="20"/>
              </w:rPr>
              <w:tab/>
            </w:r>
            <w:r w:rsidR="009C18C0">
              <w:rPr>
                <w:rFonts w:ascii="Arial" w:hAnsi="Arial" w:cs="Arial"/>
                <w:szCs w:val="24"/>
                <w:lang w:eastAsia="de-DE"/>
              </w:rPr>
              <w:t>einer Beratung zur indi</w:t>
            </w:r>
            <w:r w:rsidR="00B71E9F">
              <w:rPr>
                <w:rFonts w:ascii="Arial" w:hAnsi="Arial" w:cs="Arial"/>
                <w:szCs w:val="24"/>
                <w:lang w:eastAsia="de-DE"/>
              </w:rPr>
              <w:t xml:space="preserve">viduellen schulischen Förderung </w:t>
            </w:r>
            <w:r w:rsidR="00B71E9F" w:rsidRPr="00B71E9F">
              <w:rPr>
                <w:rFonts w:ascii="Arial" w:hAnsi="Arial" w:cs="Arial"/>
                <w:szCs w:val="24"/>
                <w:lang w:eastAsia="de-DE"/>
              </w:rPr>
              <w:t>für mein/unser oben genanntes Kind.</w:t>
            </w:r>
          </w:p>
          <w:p w14:paraId="72A5716D" w14:textId="2E750682" w:rsidR="003D5973" w:rsidRPr="003D5973" w:rsidRDefault="00A3100F" w:rsidP="00B71E9F">
            <w:pPr>
              <w:tabs>
                <w:tab w:val="left" w:pos="616"/>
              </w:tabs>
              <w:autoSpaceDE w:val="0"/>
              <w:autoSpaceDN w:val="0"/>
              <w:adjustRightInd w:val="0"/>
              <w:spacing w:after="80" w:line="276" w:lineRule="auto"/>
              <w:ind w:left="191"/>
              <w:rPr>
                <w:rFonts w:ascii="Arial" w:hAnsi="Arial" w:cs="Arial"/>
                <w:szCs w:val="24"/>
                <w:lang w:eastAsia="de-DE"/>
              </w:rPr>
            </w:pPr>
            <w:r w:rsidRPr="00AF251D">
              <w:rPr>
                <w:rFonts w:ascii="Arial" w:hAnsi="Arial" w:cs="Arial"/>
                <w:sz w:val="20"/>
              </w:rPr>
              <w:fldChar w:fldCharType="begin">
                <w:ffData>
                  <w:name w:val="Kontrollkästchen5"/>
                  <w:enabled/>
                  <w:calcOnExit w:val="0"/>
                  <w:checkBox>
                    <w:sizeAuto/>
                    <w:default w:val="0"/>
                  </w:checkBox>
                </w:ffData>
              </w:fldChar>
            </w:r>
            <w:r w:rsidRPr="00AF251D">
              <w:rPr>
                <w:rFonts w:ascii="Arial" w:hAnsi="Arial" w:cs="Arial"/>
                <w:sz w:val="20"/>
              </w:rPr>
              <w:instrText xml:space="preserve"> FORMCHECKBOX </w:instrText>
            </w:r>
            <w:r w:rsidR="00725B22">
              <w:rPr>
                <w:rFonts w:ascii="Arial" w:hAnsi="Arial" w:cs="Arial"/>
                <w:sz w:val="20"/>
              </w:rPr>
            </w:r>
            <w:r w:rsidR="00725B22">
              <w:rPr>
                <w:rFonts w:ascii="Arial" w:hAnsi="Arial" w:cs="Arial"/>
                <w:sz w:val="20"/>
              </w:rPr>
              <w:fldChar w:fldCharType="separate"/>
            </w:r>
            <w:r w:rsidRPr="00AF251D">
              <w:rPr>
                <w:rFonts w:ascii="Arial" w:hAnsi="Arial" w:cs="Arial"/>
                <w:sz w:val="20"/>
              </w:rPr>
              <w:fldChar w:fldCharType="end"/>
            </w:r>
            <w:r>
              <w:rPr>
                <w:rFonts w:ascii="Arial" w:hAnsi="Arial" w:cs="Arial"/>
                <w:sz w:val="20"/>
              </w:rPr>
              <w:tab/>
            </w:r>
            <w:r w:rsidR="003D5973" w:rsidRPr="003D5973">
              <w:rPr>
                <w:rFonts w:ascii="Arial" w:hAnsi="Arial" w:cs="Arial"/>
                <w:szCs w:val="24"/>
                <w:lang w:eastAsia="de-DE"/>
              </w:rPr>
              <w:t>der Erstellung eines sonderpädagogischen Gutachtens für mein/unser oben genanntes Kind.</w:t>
            </w:r>
          </w:p>
          <w:p w14:paraId="28A8C535" w14:textId="77777777" w:rsidR="003D5973" w:rsidRDefault="004176F7" w:rsidP="001F093D">
            <w:pPr>
              <w:autoSpaceDE w:val="0"/>
              <w:autoSpaceDN w:val="0"/>
              <w:adjustRightInd w:val="0"/>
              <w:spacing w:after="80" w:line="276" w:lineRule="auto"/>
              <w:rPr>
                <w:rFonts w:ascii="Arial" w:hAnsi="Arial" w:cs="Arial"/>
                <w:szCs w:val="24"/>
                <w:lang w:eastAsia="de-DE"/>
              </w:rPr>
            </w:pPr>
            <w:r>
              <w:rPr>
                <w:rFonts w:ascii="Arial" w:hAnsi="Arial" w:cs="Arial"/>
                <w:szCs w:val="24"/>
                <w:lang w:eastAsia="de-DE"/>
              </w:rPr>
              <w:t>Die unten genannten Personen bzw. Einrichtungen</w:t>
            </w:r>
            <w:r w:rsidR="003D5973" w:rsidRPr="003D5973">
              <w:rPr>
                <w:rFonts w:ascii="Arial" w:hAnsi="Arial" w:cs="Arial"/>
                <w:szCs w:val="24"/>
                <w:lang w:eastAsia="de-DE"/>
              </w:rPr>
              <w:t xml:space="preserve"> sind dazu berechtigt, </w:t>
            </w:r>
            <w:r w:rsidRPr="003D5973">
              <w:rPr>
                <w:rFonts w:ascii="Arial" w:hAnsi="Arial" w:cs="Arial"/>
                <w:szCs w:val="24"/>
                <w:lang w:eastAsia="de-DE"/>
              </w:rPr>
              <w:t>mündliche und schriftliche Informationen (Gutachten, Arztberichte usw.)</w:t>
            </w:r>
            <w:r>
              <w:rPr>
                <w:rFonts w:ascii="Arial" w:hAnsi="Arial" w:cs="Arial"/>
                <w:szCs w:val="24"/>
                <w:lang w:eastAsia="de-DE"/>
              </w:rPr>
              <w:t xml:space="preserve"> </w:t>
            </w:r>
            <w:r w:rsidR="003D5973" w:rsidRPr="003D5973">
              <w:rPr>
                <w:rFonts w:ascii="Arial" w:hAnsi="Arial" w:cs="Arial"/>
                <w:szCs w:val="24"/>
                <w:lang w:eastAsia="de-DE"/>
              </w:rPr>
              <w:t xml:space="preserve">mit </w:t>
            </w:r>
            <w:r>
              <w:rPr>
                <w:rFonts w:ascii="Arial" w:hAnsi="Arial" w:cs="Arial"/>
                <w:szCs w:val="24"/>
                <w:lang w:eastAsia="de-DE"/>
              </w:rPr>
              <w:t>den mit dem Antragsprozess betrauten Personen</w:t>
            </w:r>
            <w:r w:rsidR="003D5973" w:rsidRPr="003D5973">
              <w:rPr>
                <w:rFonts w:ascii="Arial" w:hAnsi="Arial" w:cs="Arial"/>
                <w:szCs w:val="24"/>
                <w:lang w:eastAsia="de-DE"/>
              </w:rPr>
              <w:t xml:space="preserve"> </w:t>
            </w:r>
            <w:r>
              <w:rPr>
                <w:rFonts w:ascii="Arial" w:hAnsi="Arial" w:cs="Arial"/>
                <w:szCs w:val="24"/>
                <w:lang w:eastAsia="de-DE"/>
              </w:rPr>
              <w:t>(MSDD, Schule, Förderlehrkraft)</w:t>
            </w:r>
            <w:r w:rsidR="003D5973" w:rsidRPr="003D5973">
              <w:rPr>
                <w:rFonts w:ascii="Arial" w:hAnsi="Arial" w:cs="Arial"/>
                <w:szCs w:val="24"/>
                <w:lang w:eastAsia="de-DE"/>
              </w:rPr>
              <w:t xml:space="preserve"> über mein/unser Kind auszutauschen.</w:t>
            </w:r>
          </w:p>
          <w:p w14:paraId="7E819649" w14:textId="7EBA5989" w:rsidR="001F093D" w:rsidRPr="003D5973" w:rsidRDefault="001F093D" w:rsidP="001F093D">
            <w:pPr>
              <w:autoSpaceDE w:val="0"/>
              <w:autoSpaceDN w:val="0"/>
              <w:adjustRightInd w:val="0"/>
              <w:spacing w:after="0" w:line="276" w:lineRule="auto"/>
              <w:rPr>
                <w:rFonts w:ascii="Arial" w:hAnsi="Arial" w:cs="Arial"/>
                <w:b/>
                <w:caps/>
                <w:sz w:val="20"/>
                <w:szCs w:val="4"/>
              </w:rPr>
            </w:pPr>
            <w:r w:rsidRPr="001F093D">
              <w:rPr>
                <w:rFonts w:ascii="Arial" w:eastAsia="Times New Roman" w:hAnsi="Arial"/>
                <w:szCs w:val="20"/>
                <w:lang w:eastAsia="de-DE"/>
              </w:rPr>
              <w:t xml:space="preserve">Die umseitigen Informationen zur Schweigepflichtentbindung habe ich/haben wir </w:t>
            </w:r>
            <w:r>
              <w:rPr>
                <w:rFonts w:ascii="Arial" w:eastAsia="Times New Roman" w:hAnsi="Arial"/>
                <w:szCs w:val="20"/>
                <w:lang w:eastAsia="de-DE"/>
              </w:rPr>
              <w:br/>
            </w:r>
            <w:r w:rsidRPr="001F093D">
              <w:rPr>
                <w:rFonts w:ascii="Arial" w:eastAsia="Times New Roman" w:hAnsi="Arial"/>
                <w:szCs w:val="20"/>
                <w:lang w:eastAsia="de-DE"/>
              </w:rPr>
              <w:t>zu Kenntnis genommen.</w:t>
            </w:r>
          </w:p>
        </w:tc>
      </w:tr>
      <w:tr w:rsidR="004176F7" w:rsidRPr="003D5973" w14:paraId="3DB2D0C1" w14:textId="69974482" w:rsidTr="004176F7">
        <w:trPr>
          <w:trHeight w:val="1134"/>
        </w:trPr>
        <w:tc>
          <w:tcPr>
            <w:tcW w:w="3302" w:type="dxa"/>
            <w:shd w:val="clear" w:color="auto" w:fill="auto"/>
            <w:vAlign w:val="bottom"/>
          </w:tcPr>
          <w:p w14:paraId="5CB9C79E" w14:textId="77777777" w:rsidR="004176F7" w:rsidRPr="00741E5C" w:rsidRDefault="004176F7" w:rsidP="004176F7">
            <w:pPr>
              <w:tabs>
                <w:tab w:val="left" w:pos="2773"/>
              </w:tabs>
              <w:spacing w:after="0" w:line="240" w:lineRule="auto"/>
              <w:rPr>
                <w:rFonts w:ascii="Arial" w:hAnsi="Arial" w:cs="Arial"/>
                <w:sz w:val="32"/>
              </w:rPr>
            </w:pPr>
          </w:p>
          <w:p w14:paraId="5E2BCF50" w14:textId="77777777" w:rsidR="004176F7" w:rsidRPr="00AF251D" w:rsidRDefault="004176F7" w:rsidP="004176F7">
            <w:pPr>
              <w:tabs>
                <w:tab w:val="left" w:leader="dot" w:pos="2773"/>
              </w:tabs>
              <w:spacing w:after="0" w:line="240" w:lineRule="auto"/>
              <w:ind w:left="85"/>
              <w:rPr>
                <w:rFonts w:ascii="Arial" w:hAnsi="Arial" w:cs="Arial"/>
                <w:sz w:val="20"/>
              </w:rPr>
            </w:pPr>
            <w:r w:rsidRPr="00AF251D">
              <w:rPr>
                <w:rFonts w:ascii="Arial" w:hAnsi="Arial" w:cs="Arial"/>
                <w:sz w:val="20"/>
              </w:rPr>
              <w:tab/>
            </w:r>
          </w:p>
          <w:p w14:paraId="0D2EF788" w14:textId="23FE3A70" w:rsidR="004176F7" w:rsidRPr="00741E5C" w:rsidRDefault="004176F7" w:rsidP="004176F7">
            <w:pPr>
              <w:tabs>
                <w:tab w:val="left" w:pos="2773"/>
              </w:tabs>
              <w:spacing w:after="120" w:line="240" w:lineRule="auto"/>
              <w:ind w:left="194"/>
              <w:rPr>
                <w:rFonts w:ascii="Arial" w:hAnsi="Arial" w:cs="Arial"/>
                <w:sz w:val="32"/>
              </w:rPr>
            </w:pPr>
            <w:r>
              <w:rPr>
                <w:rFonts w:ascii="Arial" w:hAnsi="Arial" w:cs="Arial"/>
                <w:sz w:val="20"/>
              </w:rPr>
              <w:t xml:space="preserve">Ort, </w:t>
            </w:r>
            <w:r w:rsidRPr="00AF251D">
              <w:rPr>
                <w:rFonts w:ascii="Arial" w:hAnsi="Arial" w:cs="Arial"/>
                <w:sz w:val="20"/>
              </w:rPr>
              <w:t>Datum</w:t>
            </w:r>
          </w:p>
        </w:tc>
        <w:tc>
          <w:tcPr>
            <w:tcW w:w="3303" w:type="dxa"/>
            <w:shd w:val="clear" w:color="auto" w:fill="auto"/>
            <w:vAlign w:val="bottom"/>
          </w:tcPr>
          <w:p w14:paraId="0CEEC6E3" w14:textId="77777777" w:rsidR="004176F7" w:rsidRPr="00741E5C" w:rsidRDefault="004176F7" w:rsidP="004176F7">
            <w:pPr>
              <w:tabs>
                <w:tab w:val="left" w:pos="2773"/>
              </w:tabs>
              <w:spacing w:after="0" w:line="240" w:lineRule="auto"/>
              <w:rPr>
                <w:rFonts w:ascii="Arial" w:hAnsi="Arial" w:cs="Arial"/>
                <w:sz w:val="32"/>
              </w:rPr>
            </w:pPr>
          </w:p>
          <w:p w14:paraId="3F50AE1C" w14:textId="77777777" w:rsidR="004176F7" w:rsidRPr="00AF251D" w:rsidRDefault="004176F7" w:rsidP="004176F7">
            <w:pPr>
              <w:tabs>
                <w:tab w:val="left" w:leader="dot" w:pos="3218"/>
              </w:tabs>
              <w:spacing w:after="0" w:line="240" w:lineRule="auto"/>
              <w:ind w:left="99"/>
              <w:rPr>
                <w:rFonts w:ascii="Arial" w:hAnsi="Arial" w:cs="Arial"/>
                <w:sz w:val="20"/>
              </w:rPr>
            </w:pPr>
            <w:r w:rsidRPr="00AF251D">
              <w:rPr>
                <w:rFonts w:ascii="Arial" w:hAnsi="Arial" w:cs="Arial"/>
                <w:sz w:val="20"/>
              </w:rPr>
              <w:tab/>
            </w:r>
          </w:p>
          <w:p w14:paraId="01434807" w14:textId="7114B935" w:rsidR="004176F7" w:rsidRPr="00AF251D" w:rsidRDefault="004176F7" w:rsidP="004176F7">
            <w:pPr>
              <w:tabs>
                <w:tab w:val="left" w:leader="dot" w:pos="2773"/>
              </w:tabs>
              <w:spacing w:after="120" w:line="240" w:lineRule="auto"/>
              <w:ind w:left="154"/>
              <w:rPr>
                <w:rFonts w:ascii="Arial" w:hAnsi="Arial" w:cs="Arial"/>
                <w:sz w:val="20"/>
              </w:rPr>
            </w:pPr>
            <w:r>
              <w:rPr>
                <w:rFonts w:ascii="Arial" w:hAnsi="Arial" w:cs="Arial"/>
                <w:sz w:val="20"/>
              </w:rPr>
              <w:t xml:space="preserve">Unterschrift </w:t>
            </w:r>
            <w:r w:rsidRPr="00AF251D">
              <w:rPr>
                <w:rFonts w:ascii="Arial" w:hAnsi="Arial" w:cs="Arial"/>
                <w:sz w:val="20"/>
              </w:rPr>
              <w:t>Sorgeberechtigte</w:t>
            </w:r>
            <w:r>
              <w:rPr>
                <w:rFonts w:ascii="Arial" w:hAnsi="Arial" w:cs="Arial"/>
                <w:sz w:val="20"/>
              </w:rPr>
              <w:t>/r 1</w:t>
            </w:r>
          </w:p>
        </w:tc>
        <w:tc>
          <w:tcPr>
            <w:tcW w:w="3303" w:type="dxa"/>
            <w:shd w:val="clear" w:color="auto" w:fill="auto"/>
            <w:vAlign w:val="bottom"/>
          </w:tcPr>
          <w:p w14:paraId="0D85E76A" w14:textId="77777777" w:rsidR="004176F7" w:rsidRPr="00741E5C" w:rsidRDefault="004176F7" w:rsidP="004176F7">
            <w:pPr>
              <w:tabs>
                <w:tab w:val="left" w:pos="2773"/>
              </w:tabs>
              <w:spacing w:after="0" w:line="240" w:lineRule="auto"/>
              <w:rPr>
                <w:rFonts w:ascii="Arial" w:hAnsi="Arial" w:cs="Arial"/>
                <w:sz w:val="32"/>
              </w:rPr>
            </w:pPr>
          </w:p>
          <w:p w14:paraId="650B72AC" w14:textId="77777777" w:rsidR="004176F7" w:rsidRPr="00AF251D" w:rsidRDefault="004176F7" w:rsidP="004176F7">
            <w:pPr>
              <w:tabs>
                <w:tab w:val="left" w:leader="dot" w:pos="3218"/>
              </w:tabs>
              <w:spacing w:after="0" w:line="240" w:lineRule="auto"/>
              <w:rPr>
                <w:rFonts w:ascii="Arial" w:hAnsi="Arial" w:cs="Arial"/>
                <w:sz w:val="20"/>
              </w:rPr>
            </w:pPr>
            <w:r w:rsidRPr="00AF251D">
              <w:rPr>
                <w:rFonts w:ascii="Arial" w:hAnsi="Arial" w:cs="Arial"/>
                <w:sz w:val="20"/>
              </w:rPr>
              <w:tab/>
            </w:r>
          </w:p>
          <w:p w14:paraId="5E92B83C" w14:textId="503BEC8B" w:rsidR="004176F7" w:rsidRPr="003D5973" w:rsidRDefault="004176F7" w:rsidP="004176F7">
            <w:pPr>
              <w:autoSpaceDE w:val="0"/>
              <w:autoSpaceDN w:val="0"/>
              <w:adjustRightInd w:val="0"/>
              <w:spacing w:after="120" w:line="276" w:lineRule="auto"/>
              <w:ind w:left="114"/>
              <w:rPr>
                <w:rFonts w:ascii="Arial" w:hAnsi="Arial" w:cs="Arial"/>
                <w:szCs w:val="24"/>
                <w:lang w:eastAsia="de-DE"/>
              </w:rPr>
            </w:pPr>
            <w:r>
              <w:rPr>
                <w:rFonts w:ascii="Arial" w:hAnsi="Arial" w:cs="Arial"/>
                <w:sz w:val="20"/>
              </w:rPr>
              <w:t xml:space="preserve">Unterschrift </w:t>
            </w:r>
            <w:r w:rsidRPr="00AF251D">
              <w:rPr>
                <w:rFonts w:ascii="Arial" w:hAnsi="Arial" w:cs="Arial"/>
                <w:sz w:val="20"/>
              </w:rPr>
              <w:t>Sorgeberechtigte</w:t>
            </w:r>
            <w:r>
              <w:rPr>
                <w:rFonts w:ascii="Arial" w:hAnsi="Arial" w:cs="Arial"/>
                <w:sz w:val="20"/>
              </w:rPr>
              <w:t>/r 2</w:t>
            </w:r>
          </w:p>
        </w:tc>
      </w:tr>
    </w:tbl>
    <w:p w14:paraId="4250161F" w14:textId="781A4363" w:rsidR="004176F7" w:rsidRPr="004176F7" w:rsidRDefault="00EC404E" w:rsidP="004176F7">
      <w:pPr>
        <w:spacing w:before="80" w:after="0" w:line="240" w:lineRule="auto"/>
        <w:rPr>
          <w:rFonts w:ascii="Arial" w:hAnsi="Arial" w:cs="Arial"/>
          <w:b/>
          <w:caps/>
          <w:sz w:val="20"/>
          <w:szCs w:val="4"/>
        </w:rPr>
      </w:pPr>
      <w:r>
        <w:rPr>
          <w:rFonts w:ascii="Arial" w:hAnsi="Arial" w:cs="Arial"/>
          <w:b/>
          <w:caps/>
          <w:sz w:val="20"/>
          <w:szCs w:val="4"/>
        </w:rPr>
        <w:t xml:space="preserve">F.3  </w:t>
      </w:r>
      <w:r w:rsidR="004176F7">
        <w:rPr>
          <w:rFonts w:ascii="Arial" w:hAnsi="Arial" w:cs="Arial"/>
          <w:b/>
          <w:caps/>
          <w:sz w:val="20"/>
          <w:szCs w:val="4"/>
        </w:rPr>
        <w:t>von der Schweigepflicht entbundene Personen/Institutionen</w:t>
      </w:r>
    </w:p>
    <w:tbl>
      <w:tblPr>
        <w:tblW w:w="9908" w:type="dxa"/>
        <w:tblBorders>
          <w:top w:val="single" w:sz="12" w:space="0" w:color="auto"/>
          <w:left w:val="single" w:sz="12" w:space="0" w:color="auto"/>
          <w:bottom w:val="single" w:sz="12" w:space="0" w:color="auto"/>
          <w:right w:val="single" w:sz="12" w:space="0" w:color="auto"/>
        </w:tblBorders>
        <w:tblLayout w:type="fixed"/>
        <w:tblCellMar>
          <w:top w:w="28" w:type="dxa"/>
          <w:left w:w="57" w:type="dxa"/>
          <w:bottom w:w="28" w:type="dxa"/>
          <w:right w:w="57" w:type="dxa"/>
        </w:tblCellMar>
        <w:tblLook w:val="04A0" w:firstRow="1" w:lastRow="0" w:firstColumn="1" w:lastColumn="0" w:noHBand="0" w:noVBand="1"/>
      </w:tblPr>
      <w:tblGrid>
        <w:gridCol w:w="3387"/>
        <w:gridCol w:w="6521"/>
      </w:tblGrid>
      <w:tr w:rsidR="004176F7" w:rsidRPr="004176F7" w14:paraId="69250583" w14:textId="77777777" w:rsidTr="001F093D">
        <w:trPr>
          <w:trHeight w:val="340"/>
        </w:trPr>
        <w:tc>
          <w:tcPr>
            <w:tcW w:w="3387" w:type="dxa"/>
            <w:tcBorders>
              <w:top w:val="single" w:sz="12" w:space="0" w:color="auto"/>
              <w:bottom w:val="single" w:sz="8" w:space="0" w:color="auto"/>
              <w:right w:val="single" w:sz="8" w:space="0" w:color="auto"/>
            </w:tcBorders>
            <w:shd w:val="clear" w:color="auto" w:fill="C9C9C9" w:themeFill="accent3" w:themeFillTint="99"/>
            <w:vAlign w:val="center"/>
          </w:tcPr>
          <w:p w14:paraId="43132255" w14:textId="309770A7" w:rsidR="004176F7" w:rsidRPr="004176F7" w:rsidRDefault="001F093D" w:rsidP="004176F7">
            <w:pPr>
              <w:spacing w:before="80" w:after="0" w:line="240" w:lineRule="auto"/>
              <w:rPr>
                <w:rFonts w:ascii="Arial" w:hAnsi="Arial" w:cs="Arial"/>
                <w:b/>
                <w:caps/>
                <w:sz w:val="20"/>
                <w:szCs w:val="4"/>
              </w:rPr>
            </w:pPr>
            <w:r>
              <w:rPr>
                <w:rFonts w:ascii="Arial" w:hAnsi="Arial" w:cs="Arial"/>
                <w:b/>
                <w:caps/>
                <w:sz w:val="20"/>
                <w:szCs w:val="4"/>
              </w:rPr>
              <w:t>Bereich</w:t>
            </w:r>
          </w:p>
        </w:tc>
        <w:tc>
          <w:tcPr>
            <w:tcW w:w="6521" w:type="dxa"/>
            <w:tcBorders>
              <w:top w:val="single" w:sz="12" w:space="0" w:color="auto"/>
              <w:left w:val="single" w:sz="8" w:space="0" w:color="auto"/>
              <w:bottom w:val="single" w:sz="8" w:space="0" w:color="auto"/>
            </w:tcBorders>
            <w:shd w:val="clear" w:color="auto" w:fill="C9C9C9" w:themeFill="accent3" w:themeFillTint="99"/>
            <w:vAlign w:val="center"/>
          </w:tcPr>
          <w:p w14:paraId="5018F969" w14:textId="66E40992" w:rsidR="004176F7" w:rsidRPr="004176F7" w:rsidRDefault="001F093D" w:rsidP="004176F7">
            <w:pPr>
              <w:spacing w:before="80" w:after="0" w:line="240" w:lineRule="auto"/>
              <w:rPr>
                <w:rFonts w:ascii="Arial" w:hAnsi="Arial" w:cs="Arial"/>
                <w:b/>
                <w:caps/>
                <w:sz w:val="20"/>
                <w:szCs w:val="4"/>
              </w:rPr>
            </w:pPr>
            <w:r>
              <w:rPr>
                <w:rFonts w:ascii="Arial" w:hAnsi="Arial" w:cs="Arial"/>
                <w:b/>
                <w:caps/>
                <w:sz w:val="20"/>
                <w:szCs w:val="4"/>
              </w:rPr>
              <w:t>Name, Anschrift, Telefonnumer</w:t>
            </w:r>
          </w:p>
        </w:tc>
      </w:tr>
      <w:tr w:rsidR="001F093D" w:rsidRPr="004176F7" w14:paraId="46575DE0" w14:textId="77777777" w:rsidTr="00B71E9F">
        <w:trPr>
          <w:trHeight w:hRule="exact" w:val="794"/>
        </w:trPr>
        <w:tc>
          <w:tcPr>
            <w:tcW w:w="3387" w:type="dxa"/>
            <w:tcBorders>
              <w:top w:val="single" w:sz="12" w:space="0" w:color="auto"/>
              <w:bottom w:val="single" w:sz="8" w:space="0" w:color="auto"/>
              <w:right w:val="single" w:sz="8" w:space="0" w:color="auto"/>
            </w:tcBorders>
            <w:shd w:val="clear" w:color="auto" w:fill="auto"/>
            <w:vAlign w:val="center"/>
          </w:tcPr>
          <w:p w14:paraId="691CDBBB" w14:textId="11C47E4B" w:rsidR="001F093D" w:rsidRPr="001F093D" w:rsidRDefault="001F093D" w:rsidP="001F093D">
            <w:pPr>
              <w:autoSpaceDE w:val="0"/>
              <w:autoSpaceDN w:val="0"/>
              <w:adjustRightInd w:val="0"/>
              <w:spacing w:after="0" w:line="240" w:lineRule="auto"/>
              <w:ind w:left="351" w:hanging="351"/>
              <w:rPr>
                <w:rFonts w:ascii="Arial" w:hAnsi="Arial" w:cs="Arial"/>
                <w:b/>
                <w:caps/>
              </w:rPr>
            </w:pPr>
            <w:r w:rsidRPr="00AF251D">
              <w:rPr>
                <w:rFonts w:ascii="Arial" w:hAnsi="Arial" w:cs="Arial"/>
                <w:sz w:val="20"/>
              </w:rPr>
              <w:fldChar w:fldCharType="begin">
                <w:ffData>
                  <w:name w:val="Kontrollkästchen5"/>
                  <w:enabled/>
                  <w:calcOnExit w:val="0"/>
                  <w:checkBox>
                    <w:sizeAuto/>
                    <w:default w:val="0"/>
                  </w:checkBox>
                </w:ffData>
              </w:fldChar>
            </w:r>
            <w:r w:rsidRPr="00AF251D">
              <w:rPr>
                <w:rFonts w:ascii="Arial" w:hAnsi="Arial" w:cs="Arial"/>
                <w:sz w:val="20"/>
              </w:rPr>
              <w:instrText xml:space="preserve"> FORMCHECKBOX </w:instrText>
            </w:r>
            <w:r w:rsidR="00725B22">
              <w:rPr>
                <w:rFonts w:ascii="Arial" w:hAnsi="Arial" w:cs="Arial"/>
                <w:sz w:val="20"/>
              </w:rPr>
            </w:r>
            <w:r w:rsidR="00725B22">
              <w:rPr>
                <w:rFonts w:ascii="Arial" w:hAnsi="Arial" w:cs="Arial"/>
                <w:sz w:val="20"/>
              </w:rPr>
              <w:fldChar w:fldCharType="separate"/>
            </w:r>
            <w:r w:rsidRPr="00AF251D">
              <w:rPr>
                <w:rFonts w:ascii="Arial" w:hAnsi="Arial" w:cs="Arial"/>
                <w:sz w:val="20"/>
              </w:rPr>
              <w:fldChar w:fldCharType="end"/>
            </w:r>
            <w:r>
              <w:rPr>
                <w:rFonts w:ascii="Arial" w:hAnsi="Arial" w:cs="Arial"/>
                <w:sz w:val="20"/>
              </w:rPr>
              <w:tab/>
            </w:r>
            <w:r w:rsidRPr="001F093D">
              <w:rPr>
                <w:rFonts w:ascii="Arial" w:hAnsi="Arial" w:cs="Arial"/>
                <w:lang w:eastAsia="de-DE"/>
              </w:rPr>
              <w:t>Jugendärztlicher Dienst im</w:t>
            </w:r>
            <w:r>
              <w:rPr>
                <w:rFonts w:ascii="Arial" w:hAnsi="Arial" w:cs="Arial"/>
                <w:lang w:eastAsia="de-DE"/>
              </w:rPr>
              <w:t xml:space="preserve"> Gesundheitsamt</w:t>
            </w:r>
          </w:p>
        </w:tc>
        <w:tc>
          <w:tcPr>
            <w:tcW w:w="6521" w:type="dxa"/>
            <w:tcBorders>
              <w:top w:val="single" w:sz="12" w:space="0" w:color="auto"/>
              <w:left w:val="single" w:sz="8" w:space="0" w:color="auto"/>
              <w:bottom w:val="single" w:sz="8" w:space="0" w:color="auto"/>
            </w:tcBorders>
            <w:shd w:val="clear" w:color="auto" w:fill="auto"/>
            <w:vAlign w:val="center"/>
          </w:tcPr>
          <w:p w14:paraId="13267B5D" w14:textId="77777777" w:rsidR="001F093D" w:rsidRPr="004176F7" w:rsidRDefault="001F093D" w:rsidP="004176F7">
            <w:pPr>
              <w:spacing w:before="80" w:after="0" w:line="240" w:lineRule="auto"/>
              <w:rPr>
                <w:rFonts w:ascii="Arial" w:hAnsi="Arial" w:cs="Arial"/>
                <w:b/>
                <w:caps/>
                <w:sz w:val="20"/>
                <w:szCs w:val="4"/>
              </w:rPr>
            </w:pPr>
          </w:p>
        </w:tc>
      </w:tr>
      <w:tr w:rsidR="004176F7" w:rsidRPr="004176F7" w14:paraId="416C73B8" w14:textId="77777777" w:rsidTr="00B71E9F">
        <w:trPr>
          <w:trHeight w:hRule="exact" w:val="794"/>
        </w:trPr>
        <w:tc>
          <w:tcPr>
            <w:tcW w:w="3387" w:type="dxa"/>
            <w:tcBorders>
              <w:top w:val="single" w:sz="8" w:space="0" w:color="auto"/>
              <w:bottom w:val="single" w:sz="8" w:space="0" w:color="auto"/>
              <w:right w:val="single" w:sz="8" w:space="0" w:color="auto"/>
            </w:tcBorders>
            <w:vAlign w:val="center"/>
          </w:tcPr>
          <w:p w14:paraId="4C5160A9" w14:textId="348B5502" w:rsidR="004176F7" w:rsidRPr="001F093D" w:rsidRDefault="001F093D" w:rsidP="001F093D">
            <w:pPr>
              <w:spacing w:before="80" w:after="0" w:line="240" w:lineRule="auto"/>
              <w:ind w:left="351" w:hanging="351"/>
              <w:rPr>
                <w:rFonts w:ascii="Arial" w:hAnsi="Arial" w:cs="Arial"/>
                <w:lang w:eastAsia="de-DE"/>
              </w:rPr>
            </w:pPr>
            <w:r w:rsidRPr="00AF251D">
              <w:rPr>
                <w:rFonts w:ascii="Arial" w:hAnsi="Arial" w:cs="Arial"/>
                <w:sz w:val="20"/>
              </w:rPr>
              <w:fldChar w:fldCharType="begin">
                <w:ffData>
                  <w:name w:val="Kontrollkästchen5"/>
                  <w:enabled/>
                  <w:calcOnExit w:val="0"/>
                  <w:checkBox>
                    <w:sizeAuto/>
                    <w:default w:val="0"/>
                  </w:checkBox>
                </w:ffData>
              </w:fldChar>
            </w:r>
            <w:r w:rsidRPr="00AF251D">
              <w:rPr>
                <w:rFonts w:ascii="Arial" w:hAnsi="Arial" w:cs="Arial"/>
                <w:sz w:val="20"/>
              </w:rPr>
              <w:instrText xml:space="preserve"> FORMCHECKBOX </w:instrText>
            </w:r>
            <w:r w:rsidR="00725B22">
              <w:rPr>
                <w:rFonts w:ascii="Arial" w:hAnsi="Arial" w:cs="Arial"/>
                <w:sz w:val="20"/>
              </w:rPr>
            </w:r>
            <w:r w:rsidR="00725B22">
              <w:rPr>
                <w:rFonts w:ascii="Arial" w:hAnsi="Arial" w:cs="Arial"/>
                <w:sz w:val="20"/>
              </w:rPr>
              <w:fldChar w:fldCharType="separate"/>
            </w:r>
            <w:r w:rsidRPr="00AF251D">
              <w:rPr>
                <w:rFonts w:ascii="Arial" w:hAnsi="Arial" w:cs="Arial"/>
                <w:sz w:val="20"/>
              </w:rPr>
              <w:fldChar w:fldCharType="end"/>
            </w:r>
            <w:r>
              <w:rPr>
                <w:rFonts w:ascii="Arial" w:hAnsi="Arial" w:cs="Arial"/>
                <w:sz w:val="20"/>
              </w:rPr>
              <w:tab/>
            </w:r>
            <w:r>
              <w:rPr>
                <w:rFonts w:ascii="Arial" w:hAnsi="Arial" w:cs="Arial"/>
                <w:lang w:eastAsia="de-DE"/>
              </w:rPr>
              <w:t>Hausarzt bzw. Facharzt</w:t>
            </w:r>
          </w:p>
        </w:tc>
        <w:tc>
          <w:tcPr>
            <w:tcW w:w="6521" w:type="dxa"/>
            <w:tcBorders>
              <w:top w:val="single" w:sz="8" w:space="0" w:color="auto"/>
              <w:left w:val="single" w:sz="8" w:space="0" w:color="auto"/>
              <w:bottom w:val="single" w:sz="8" w:space="0" w:color="auto"/>
            </w:tcBorders>
            <w:shd w:val="clear" w:color="auto" w:fill="auto"/>
            <w:vAlign w:val="center"/>
          </w:tcPr>
          <w:p w14:paraId="68F606B6" w14:textId="77777777" w:rsidR="004176F7" w:rsidRPr="004176F7" w:rsidRDefault="004176F7" w:rsidP="004176F7">
            <w:pPr>
              <w:spacing w:before="80" w:after="0" w:line="240" w:lineRule="auto"/>
              <w:rPr>
                <w:rFonts w:ascii="Arial" w:hAnsi="Arial" w:cs="Arial"/>
                <w:b/>
                <w:caps/>
                <w:sz w:val="20"/>
                <w:szCs w:val="4"/>
              </w:rPr>
            </w:pPr>
          </w:p>
        </w:tc>
      </w:tr>
      <w:tr w:rsidR="004176F7" w:rsidRPr="004176F7" w14:paraId="755F0FA7" w14:textId="77777777" w:rsidTr="00B71E9F">
        <w:trPr>
          <w:trHeight w:hRule="exact" w:val="794"/>
        </w:trPr>
        <w:tc>
          <w:tcPr>
            <w:tcW w:w="3387" w:type="dxa"/>
            <w:tcBorders>
              <w:top w:val="single" w:sz="8" w:space="0" w:color="auto"/>
              <w:bottom w:val="single" w:sz="8" w:space="0" w:color="auto"/>
              <w:right w:val="single" w:sz="8" w:space="0" w:color="auto"/>
            </w:tcBorders>
            <w:vAlign w:val="center"/>
          </w:tcPr>
          <w:p w14:paraId="78A0407E" w14:textId="16FE4050" w:rsidR="004176F7" w:rsidRPr="001F093D" w:rsidRDefault="001F093D" w:rsidP="001F093D">
            <w:pPr>
              <w:spacing w:before="80" w:after="0" w:line="240" w:lineRule="auto"/>
              <w:ind w:left="351" w:hanging="351"/>
              <w:rPr>
                <w:rFonts w:ascii="Arial" w:hAnsi="Arial" w:cs="Arial"/>
                <w:b/>
                <w:caps/>
              </w:rPr>
            </w:pPr>
            <w:r w:rsidRPr="00AF251D">
              <w:rPr>
                <w:rFonts w:ascii="Arial" w:hAnsi="Arial" w:cs="Arial"/>
                <w:sz w:val="20"/>
              </w:rPr>
              <w:fldChar w:fldCharType="begin">
                <w:ffData>
                  <w:name w:val="Kontrollkästchen5"/>
                  <w:enabled/>
                  <w:calcOnExit w:val="0"/>
                  <w:checkBox>
                    <w:sizeAuto/>
                    <w:default w:val="0"/>
                  </w:checkBox>
                </w:ffData>
              </w:fldChar>
            </w:r>
            <w:r w:rsidRPr="00AF251D">
              <w:rPr>
                <w:rFonts w:ascii="Arial" w:hAnsi="Arial" w:cs="Arial"/>
                <w:sz w:val="20"/>
              </w:rPr>
              <w:instrText xml:space="preserve"> FORMCHECKBOX </w:instrText>
            </w:r>
            <w:r w:rsidR="00725B22">
              <w:rPr>
                <w:rFonts w:ascii="Arial" w:hAnsi="Arial" w:cs="Arial"/>
                <w:sz w:val="20"/>
              </w:rPr>
            </w:r>
            <w:r w:rsidR="00725B22">
              <w:rPr>
                <w:rFonts w:ascii="Arial" w:hAnsi="Arial" w:cs="Arial"/>
                <w:sz w:val="20"/>
              </w:rPr>
              <w:fldChar w:fldCharType="separate"/>
            </w:r>
            <w:r w:rsidRPr="00AF251D">
              <w:rPr>
                <w:rFonts w:ascii="Arial" w:hAnsi="Arial" w:cs="Arial"/>
                <w:sz w:val="20"/>
              </w:rPr>
              <w:fldChar w:fldCharType="end"/>
            </w:r>
            <w:r>
              <w:rPr>
                <w:rFonts w:ascii="Arial" w:hAnsi="Arial" w:cs="Arial"/>
                <w:sz w:val="20"/>
              </w:rPr>
              <w:tab/>
            </w:r>
            <w:r>
              <w:rPr>
                <w:rFonts w:ascii="Arial" w:hAnsi="Arial" w:cs="Arial"/>
                <w:lang w:eastAsia="de-DE"/>
              </w:rPr>
              <w:t>Klinik/SPZ</w:t>
            </w:r>
          </w:p>
        </w:tc>
        <w:tc>
          <w:tcPr>
            <w:tcW w:w="6521" w:type="dxa"/>
            <w:tcBorders>
              <w:top w:val="single" w:sz="8" w:space="0" w:color="auto"/>
              <w:left w:val="single" w:sz="8" w:space="0" w:color="auto"/>
              <w:bottom w:val="single" w:sz="8" w:space="0" w:color="auto"/>
            </w:tcBorders>
            <w:shd w:val="clear" w:color="auto" w:fill="auto"/>
            <w:vAlign w:val="center"/>
          </w:tcPr>
          <w:p w14:paraId="36D71C22" w14:textId="77777777" w:rsidR="004176F7" w:rsidRPr="004176F7" w:rsidRDefault="004176F7" w:rsidP="004176F7">
            <w:pPr>
              <w:spacing w:before="80" w:after="0" w:line="240" w:lineRule="auto"/>
              <w:rPr>
                <w:rFonts w:ascii="Arial" w:hAnsi="Arial" w:cs="Arial"/>
                <w:b/>
                <w:caps/>
                <w:sz w:val="20"/>
                <w:szCs w:val="4"/>
              </w:rPr>
            </w:pPr>
          </w:p>
        </w:tc>
      </w:tr>
      <w:tr w:rsidR="004176F7" w:rsidRPr="004176F7" w14:paraId="1F2D5339" w14:textId="77777777" w:rsidTr="00B71E9F">
        <w:trPr>
          <w:trHeight w:hRule="exact" w:val="794"/>
        </w:trPr>
        <w:tc>
          <w:tcPr>
            <w:tcW w:w="3387" w:type="dxa"/>
            <w:tcBorders>
              <w:top w:val="single" w:sz="8" w:space="0" w:color="auto"/>
              <w:bottom w:val="single" w:sz="8" w:space="0" w:color="auto"/>
              <w:right w:val="single" w:sz="8" w:space="0" w:color="auto"/>
            </w:tcBorders>
            <w:vAlign w:val="center"/>
          </w:tcPr>
          <w:p w14:paraId="5AE8688F" w14:textId="07C38B81" w:rsidR="004176F7" w:rsidRPr="001F093D" w:rsidRDefault="001F093D" w:rsidP="001F093D">
            <w:pPr>
              <w:autoSpaceDE w:val="0"/>
              <w:autoSpaceDN w:val="0"/>
              <w:adjustRightInd w:val="0"/>
              <w:spacing w:after="0" w:line="240" w:lineRule="auto"/>
              <w:ind w:left="351" w:hanging="351"/>
              <w:rPr>
                <w:rFonts w:ascii="Arial" w:hAnsi="Arial" w:cs="Arial"/>
                <w:lang w:eastAsia="de-DE"/>
              </w:rPr>
            </w:pPr>
            <w:r w:rsidRPr="00AF251D">
              <w:rPr>
                <w:rFonts w:ascii="Arial" w:hAnsi="Arial" w:cs="Arial"/>
                <w:sz w:val="20"/>
              </w:rPr>
              <w:fldChar w:fldCharType="begin">
                <w:ffData>
                  <w:name w:val="Kontrollkästchen5"/>
                  <w:enabled/>
                  <w:calcOnExit w:val="0"/>
                  <w:checkBox>
                    <w:sizeAuto/>
                    <w:default w:val="0"/>
                  </w:checkBox>
                </w:ffData>
              </w:fldChar>
            </w:r>
            <w:r w:rsidRPr="00AF251D">
              <w:rPr>
                <w:rFonts w:ascii="Arial" w:hAnsi="Arial" w:cs="Arial"/>
                <w:sz w:val="20"/>
              </w:rPr>
              <w:instrText xml:space="preserve"> FORMCHECKBOX </w:instrText>
            </w:r>
            <w:r w:rsidR="00725B22">
              <w:rPr>
                <w:rFonts w:ascii="Arial" w:hAnsi="Arial" w:cs="Arial"/>
                <w:sz w:val="20"/>
              </w:rPr>
            </w:r>
            <w:r w:rsidR="00725B22">
              <w:rPr>
                <w:rFonts w:ascii="Arial" w:hAnsi="Arial" w:cs="Arial"/>
                <w:sz w:val="20"/>
              </w:rPr>
              <w:fldChar w:fldCharType="separate"/>
            </w:r>
            <w:r w:rsidRPr="00AF251D">
              <w:rPr>
                <w:rFonts w:ascii="Arial" w:hAnsi="Arial" w:cs="Arial"/>
                <w:sz w:val="20"/>
              </w:rPr>
              <w:fldChar w:fldCharType="end"/>
            </w:r>
            <w:r>
              <w:rPr>
                <w:rFonts w:ascii="Arial" w:hAnsi="Arial" w:cs="Arial"/>
                <w:sz w:val="20"/>
              </w:rPr>
              <w:tab/>
            </w:r>
            <w:r>
              <w:rPr>
                <w:rFonts w:ascii="Arial" w:hAnsi="Arial" w:cs="Arial"/>
                <w:lang w:eastAsia="de-DE"/>
              </w:rPr>
              <w:t>Psychologe</w:t>
            </w:r>
            <w:r w:rsidRPr="001F093D">
              <w:rPr>
                <w:rFonts w:ascii="Arial" w:hAnsi="Arial" w:cs="Arial"/>
                <w:lang w:eastAsia="de-DE"/>
              </w:rPr>
              <w:t>/</w:t>
            </w:r>
            <w:r>
              <w:rPr>
                <w:rFonts w:ascii="Arial" w:hAnsi="Arial" w:cs="Arial"/>
                <w:lang w:eastAsia="de-DE"/>
              </w:rPr>
              <w:t xml:space="preserve"> Schulpsychologe</w:t>
            </w:r>
          </w:p>
        </w:tc>
        <w:tc>
          <w:tcPr>
            <w:tcW w:w="6521" w:type="dxa"/>
            <w:tcBorders>
              <w:top w:val="single" w:sz="8" w:space="0" w:color="auto"/>
              <w:left w:val="single" w:sz="8" w:space="0" w:color="auto"/>
              <w:bottom w:val="single" w:sz="8" w:space="0" w:color="auto"/>
            </w:tcBorders>
            <w:shd w:val="clear" w:color="auto" w:fill="auto"/>
            <w:vAlign w:val="center"/>
          </w:tcPr>
          <w:p w14:paraId="21002F8F" w14:textId="77777777" w:rsidR="004176F7" w:rsidRPr="004176F7" w:rsidRDefault="004176F7" w:rsidP="004176F7">
            <w:pPr>
              <w:spacing w:before="80" w:after="0" w:line="240" w:lineRule="auto"/>
              <w:rPr>
                <w:rFonts w:ascii="Arial" w:hAnsi="Arial" w:cs="Arial"/>
                <w:b/>
                <w:caps/>
                <w:sz w:val="20"/>
                <w:szCs w:val="4"/>
              </w:rPr>
            </w:pPr>
          </w:p>
        </w:tc>
      </w:tr>
      <w:tr w:rsidR="004176F7" w:rsidRPr="004176F7" w14:paraId="60602D10" w14:textId="77777777" w:rsidTr="00B71E9F">
        <w:trPr>
          <w:trHeight w:hRule="exact" w:val="794"/>
        </w:trPr>
        <w:tc>
          <w:tcPr>
            <w:tcW w:w="3387" w:type="dxa"/>
            <w:tcBorders>
              <w:top w:val="single" w:sz="8" w:space="0" w:color="auto"/>
              <w:bottom w:val="single" w:sz="8" w:space="0" w:color="auto"/>
              <w:right w:val="single" w:sz="8" w:space="0" w:color="auto"/>
            </w:tcBorders>
            <w:vAlign w:val="center"/>
          </w:tcPr>
          <w:p w14:paraId="28DE761E" w14:textId="6A747268" w:rsidR="00F268B7" w:rsidRPr="00763EDB" w:rsidRDefault="001F093D" w:rsidP="00763EDB">
            <w:pPr>
              <w:autoSpaceDE w:val="0"/>
              <w:autoSpaceDN w:val="0"/>
              <w:adjustRightInd w:val="0"/>
              <w:spacing w:after="0" w:line="240" w:lineRule="auto"/>
              <w:ind w:left="351" w:hanging="351"/>
              <w:rPr>
                <w:rFonts w:ascii="Arial" w:hAnsi="Arial" w:cs="Arial"/>
                <w:lang w:eastAsia="de-DE"/>
              </w:rPr>
            </w:pPr>
            <w:r w:rsidRPr="00AF251D">
              <w:rPr>
                <w:rFonts w:ascii="Arial" w:hAnsi="Arial" w:cs="Arial"/>
                <w:sz w:val="20"/>
              </w:rPr>
              <w:fldChar w:fldCharType="begin">
                <w:ffData>
                  <w:name w:val="Kontrollkästchen5"/>
                  <w:enabled/>
                  <w:calcOnExit w:val="0"/>
                  <w:checkBox>
                    <w:sizeAuto/>
                    <w:default w:val="0"/>
                  </w:checkBox>
                </w:ffData>
              </w:fldChar>
            </w:r>
            <w:r w:rsidRPr="00AF251D">
              <w:rPr>
                <w:rFonts w:ascii="Arial" w:hAnsi="Arial" w:cs="Arial"/>
                <w:sz w:val="20"/>
              </w:rPr>
              <w:instrText xml:space="preserve"> FORMCHECKBOX </w:instrText>
            </w:r>
            <w:r w:rsidR="00725B22">
              <w:rPr>
                <w:rFonts w:ascii="Arial" w:hAnsi="Arial" w:cs="Arial"/>
                <w:sz w:val="20"/>
              </w:rPr>
            </w:r>
            <w:r w:rsidR="00725B22">
              <w:rPr>
                <w:rFonts w:ascii="Arial" w:hAnsi="Arial" w:cs="Arial"/>
                <w:sz w:val="20"/>
              </w:rPr>
              <w:fldChar w:fldCharType="separate"/>
            </w:r>
            <w:r w:rsidRPr="00AF251D">
              <w:rPr>
                <w:rFonts w:ascii="Arial" w:hAnsi="Arial" w:cs="Arial"/>
                <w:sz w:val="20"/>
              </w:rPr>
              <w:fldChar w:fldCharType="end"/>
            </w:r>
            <w:r>
              <w:rPr>
                <w:rFonts w:ascii="Arial" w:hAnsi="Arial" w:cs="Arial"/>
                <w:sz w:val="20"/>
              </w:rPr>
              <w:tab/>
            </w:r>
            <w:r w:rsidRPr="001F093D">
              <w:rPr>
                <w:rFonts w:ascii="Arial" w:hAnsi="Arial" w:cs="Arial"/>
                <w:lang w:eastAsia="de-DE"/>
              </w:rPr>
              <w:t>therapeutische</w:t>
            </w:r>
            <w:r>
              <w:rPr>
                <w:rFonts w:ascii="Arial" w:hAnsi="Arial" w:cs="Arial"/>
                <w:lang w:eastAsia="de-DE"/>
              </w:rPr>
              <w:t xml:space="preserve"> oder beratende Einrichtung</w:t>
            </w:r>
          </w:p>
        </w:tc>
        <w:tc>
          <w:tcPr>
            <w:tcW w:w="6521" w:type="dxa"/>
            <w:tcBorders>
              <w:top w:val="single" w:sz="8" w:space="0" w:color="auto"/>
              <w:left w:val="single" w:sz="8" w:space="0" w:color="auto"/>
              <w:bottom w:val="single" w:sz="8" w:space="0" w:color="auto"/>
            </w:tcBorders>
            <w:shd w:val="clear" w:color="auto" w:fill="auto"/>
            <w:vAlign w:val="center"/>
          </w:tcPr>
          <w:p w14:paraId="79663084" w14:textId="77777777" w:rsidR="004176F7" w:rsidRPr="004176F7" w:rsidRDefault="004176F7" w:rsidP="004176F7">
            <w:pPr>
              <w:spacing w:before="80" w:after="0" w:line="240" w:lineRule="auto"/>
              <w:rPr>
                <w:rFonts w:ascii="Arial" w:hAnsi="Arial" w:cs="Arial"/>
                <w:b/>
                <w:caps/>
                <w:sz w:val="20"/>
                <w:szCs w:val="4"/>
              </w:rPr>
            </w:pPr>
          </w:p>
        </w:tc>
      </w:tr>
      <w:tr w:rsidR="00F268B7" w:rsidRPr="004176F7" w14:paraId="1B5026E8" w14:textId="77777777" w:rsidTr="00B71E9F">
        <w:trPr>
          <w:trHeight w:hRule="exact" w:val="794"/>
        </w:trPr>
        <w:tc>
          <w:tcPr>
            <w:tcW w:w="3387" w:type="dxa"/>
            <w:tcBorders>
              <w:top w:val="single" w:sz="8" w:space="0" w:color="auto"/>
              <w:bottom w:val="single" w:sz="8" w:space="0" w:color="auto"/>
              <w:right w:val="single" w:sz="8" w:space="0" w:color="auto"/>
            </w:tcBorders>
            <w:vAlign w:val="center"/>
          </w:tcPr>
          <w:p w14:paraId="3666A377" w14:textId="7DBD6A77" w:rsidR="00763EDB" w:rsidRPr="00763EDB" w:rsidRDefault="00F268B7" w:rsidP="00763EDB">
            <w:pPr>
              <w:autoSpaceDE w:val="0"/>
              <w:autoSpaceDN w:val="0"/>
              <w:adjustRightInd w:val="0"/>
              <w:spacing w:after="0" w:line="240" w:lineRule="auto"/>
              <w:ind w:left="351" w:hanging="351"/>
              <w:rPr>
                <w:rFonts w:ascii="Arial" w:hAnsi="Arial" w:cs="Arial"/>
              </w:rPr>
            </w:pPr>
            <w:r w:rsidRPr="00763EDB">
              <w:rPr>
                <w:rFonts w:ascii="Arial" w:hAnsi="Arial" w:cs="Arial"/>
                <w:sz w:val="20"/>
              </w:rPr>
              <w:fldChar w:fldCharType="begin">
                <w:ffData>
                  <w:name w:val="Kontrollkästchen5"/>
                  <w:enabled/>
                  <w:calcOnExit w:val="0"/>
                  <w:checkBox>
                    <w:sizeAuto/>
                    <w:default w:val="0"/>
                  </w:checkBox>
                </w:ffData>
              </w:fldChar>
            </w:r>
            <w:r w:rsidRPr="00763EDB">
              <w:rPr>
                <w:rFonts w:ascii="Arial" w:hAnsi="Arial" w:cs="Arial"/>
                <w:sz w:val="20"/>
              </w:rPr>
              <w:instrText xml:space="preserve"> FORMCHECKBOX </w:instrText>
            </w:r>
            <w:r w:rsidR="00725B22">
              <w:rPr>
                <w:rFonts w:ascii="Arial" w:hAnsi="Arial" w:cs="Arial"/>
                <w:sz w:val="20"/>
              </w:rPr>
            </w:r>
            <w:r w:rsidR="00725B22">
              <w:rPr>
                <w:rFonts w:ascii="Arial" w:hAnsi="Arial" w:cs="Arial"/>
                <w:sz w:val="20"/>
              </w:rPr>
              <w:fldChar w:fldCharType="separate"/>
            </w:r>
            <w:r w:rsidRPr="00763EDB">
              <w:rPr>
                <w:rFonts w:ascii="Arial" w:hAnsi="Arial" w:cs="Arial"/>
                <w:sz w:val="20"/>
              </w:rPr>
              <w:fldChar w:fldCharType="end"/>
            </w:r>
            <w:r w:rsidR="00763EDB" w:rsidRPr="00763EDB">
              <w:rPr>
                <w:rFonts w:ascii="Arial" w:hAnsi="Arial" w:cs="Arial"/>
                <w:sz w:val="20"/>
              </w:rPr>
              <w:tab/>
            </w:r>
            <w:r w:rsidR="00763EDB" w:rsidRPr="00763EDB">
              <w:rPr>
                <w:rFonts w:ascii="Arial" w:hAnsi="Arial" w:cs="Arial"/>
              </w:rPr>
              <w:t>Kindertagesstätte/</w:t>
            </w:r>
            <w:r w:rsidR="00763EDB" w:rsidRPr="00763EDB">
              <w:rPr>
                <w:rFonts w:ascii="Arial" w:hAnsi="Arial" w:cs="Arial"/>
              </w:rPr>
              <w:br/>
              <w:t>Frühförderung</w:t>
            </w:r>
          </w:p>
        </w:tc>
        <w:tc>
          <w:tcPr>
            <w:tcW w:w="6521" w:type="dxa"/>
            <w:tcBorders>
              <w:top w:val="single" w:sz="8" w:space="0" w:color="auto"/>
              <w:left w:val="single" w:sz="8" w:space="0" w:color="auto"/>
              <w:bottom w:val="single" w:sz="8" w:space="0" w:color="auto"/>
            </w:tcBorders>
            <w:shd w:val="clear" w:color="auto" w:fill="auto"/>
            <w:vAlign w:val="center"/>
          </w:tcPr>
          <w:p w14:paraId="1A99DA15" w14:textId="77777777" w:rsidR="00F268B7" w:rsidRPr="004176F7" w:rsidRDefault="00F268B7" w:rsidP="004176F7">
            <w:pPr>
              <w:spacing w:before="80" w:after="0" w:line="240" w:lineRule="auto"/>
              <w:rPr>
                <w:rFonts w:ascii="Arial" w:hAnsi="Arial" w:cs="Arial"/>
                <w:b/>
                <w:caps/>
                <w:sz w:val="20"/>
                <w:szCs w:val="4"/>
              </w:rPr>
            </w:pPr>
          </w:p>
        </w:tc>
      </w:tr>
      <w:tr w:rsidR="001F093D" w:rsidRPr="004176F7" w14:paraId="6E8E3E63" w14:textId="77777777" w:rsidTr="00B71E9F">
        <w:trPr>
          <w:trHeight w:hRule="exact" w:val="794"/>
        </w:trPr>
        <w:tc>
          <w:tcPr>
            <w:tcW w:w="3387" w:type="dxa"/>
            <w:tcBorders>
              <w:top w:val="single" w:sz="8" w:space="0" w:color="auto"/>
              <w:bottom w:val="single" w:sz="12" w:space="0" w:color="auto"/>
              <w:right w:val="single" w:sz="8" w:space="0" w:color="auto"/>
            </w:tcBorders>
            <w:vAlign w:val="center"/>
          </w:tcPr>
          <w:p w14:paraId="5CD32041" w14:textId="0AF2330F" w:rsidR="001F093D" w:rsidRPr="00763EDB" w:rsidRDefault="001F093D" w:rsidP="001F093D">
            <w:pPr>
              <w:spacing w:before="80" w:after="0" w:line="240" w:lineRule="auto"/>
              <w:ind w:left="351" w:hanging="351"/>
              <w:rPr>
                <w:rFonts w:ascii="Arial" w:hAnsi="Arial" w:cs="Arial"/>
                <w:b/>
                <w:caps/>
              </w:rPr>
            </w:pPr>
            <w:r w:rsidRPr="00763EDB">
              <w:rPr>
                <w:rFonts w:ascii="Arial" w:hAnsi="Arial" w:cs="Arial"/>
                <w:sz w:val="20"/>
              </w:rPr>
              <w:fldChar w:fldCharType="begin">
                <w:ffData>
                  <w:name w:val="Kontrollkästchen5"/>
                  <w:enabled/>
                  <w:calcOnExit w:val="0"/>
                  <w:checkBox>
                    <w:sizeAuto/>
                    <w:default w:val="0"/>
                  </w:checkBox>
                </w:ffData>
              </w:fldChar>
            </w:r>
            <w:r w:rsidRPr="00763EDB">
              <w:rPr>
                <w:rFonts w:ascii="Arial" w:hAnsi="Arial" w:cs="Arial"/>
                <w:sz w:val="20"/>
              </w:rPr>
              <w:instrText xml:space="preserve"> FORMCHECKBOX </w:instrText>
            </w:r>
            <w:r w:rsidR="00725B22">
              <w:rPr>
                <w:rFonts w:ascii="Arial" w:hAnsi="Arial" w:cs="Arial"/>
                <w:sz w:val="20"/>
              </w:rPr>
            </w:r>
            <w:r w:rsidR="00725B22">
              <w:rPr>
                <w:rFonts w:ascii="Arial" w:hAnsi="Arial" w:cs="Arial"/>
                <w:sz w:val="20"/>
              </w:rPr>
              <w:fldChar w:fldCharType="separate"/>
            </w:r>
            <w:r w:rsidRPr="00763EDB">
              <w:rPr>
                <w:rFonts w:ascii="Arial" w:hAnsi="Arial" w:cs="Arial"/>
                <w:sz w:val="20"/>
              </w:rPr>
              <w:fldChar w:fldCharType="end"/>
            </w:r>
            <w:r w:rsidRPr="00763EDB">
              <w:rPr>
                <w:rFonts w:ascii="Arial" w:hAnsi="Arial" w:cs="Arial"/>
                <w:sz w:val="20"/>
              </w:rPr>
              <w:tab/>
            </w:r>
            <w:r w:rsidRPr="00763EDB">
              <w:rPr>
                <w:rFonts w:ascii="Arial" w:hAnsi="Arial" w:cs="Arial"/>
                <w:lang w:eastAsia="de-DE"/>
              </w:rPr>
              <w:t>Sonstige</w:t>
            </w:r>
          </w:p>
        </w:tc>
        <w:tc>
          <w:tcPr>
            <w:tcW w:w="6521" w:type="dxa"/>
            <w:tcBorders>
              <w:top w:val="single" w:sz="8" w:space="0" w:color="auto"/>
              <w:left w:val="single" w:sz="8" w:space="0" w:color="auto"/>
              <w:bottom w:val="single" w:sz="12" w:space="0" w:color="auto"/>
            </w:tcBorders>
            <w:shd w:val="clear" w:color="auto" w:fill="auto"/>
            <w:vAlign w:val="center"/>
          </w:tcPr>
          <w:p w14:paraId="100FF7F5" w14:textId="77777777" w:rsidR="001F093D" w:rsidRPr="00763EDB" w:rsidRDefault="001F093D" w:rsidP="00763EDB">
            <w:pPr>
              <w:rPr>
                <w:rFonts w:ascii="Arial" w:hAnsi="Arial" w:cs="Arial"/>
                <w:sz w:val="20"/>
                <w:szCs w:val="4"/>
              </w:rPr>
            </w:pPr>
          </w:p>
        </w:tc>
      </w:tr>
    </w:tbl>
    <w:p w14:paraId="1BF95FF8" w14:textId="11CD78F1" w:rsidR="001F093D" w:rsidRPr="001F093D" w:rsidRDefault="00EC404E" w:rsidP="00D429EE">
      <w:pPr>
        <w:spacing w:before="120" w:after="0" w:line="240" w:lineRule="auto"/>
        <w:rPr>
          <w:rFonts w:ascii="Arial" w:hAnsi="Arial" w:cs="Arial"/>
          <w:b/>
          <w:caps/>
          <w:sz w:val="20"/>
          <w:szCs w:val="4"/>
        </w:rPr>
      </w:pPr>
      <w:r>
        <w:rPr>
          <w:rFonts w:ascii="Arial" w:hAnsi="Arial" w:cs="Arial"/>
          <w:b/>
          <w:caps/>
          <w:sz w:val="20"/>
          <w:szCs w:val="4"/>
        </w:rPr>
        <w:lastRenderedPageBreak/>
        <w:t xml:space="preserve">F.4  </w:t>
      </w:r>
      <w:r w:rsidR="001F093D">
        <w:rPr>
          <w:rFonts w:ascii="Arial" w:hAnsi="Arial" w:cs="Arial"/>
          <w:b/>
          <w:caps/>
          <w:sz w:val="20"/>
          <w:szCs w:val="4"/>
        </w:rPr>
        <w:t>Informationen zur Schweigepflichtentbindung</w:t>
      </w:r>
    </w:p>
    <w:tbl>
      <w:tblPr>
        <w:tblW w:w="9908" w:type="dxa"/>
        <w:tblBorders>
          <w:top w:val="thinThickSmallGap" w:sz="12" w:space="0" w:color="auto"/>
          <w:left w:val="thinThickSmallGap" w:sz="12" w:space="0" w:color="auto"/>
          <w:bottom w:val="thickThinSmallGap" w:sz="12" w:space="0" w:color="auto"/>
          <w:right w:val="thickThinSmallGap" w:sz="12" w:space="0" w:color="auto"/>
        </w:tblBorders>
        <w:tblLayout w:type="fixed"/>
        <w:tblCellMar>
          <w:top w:w="28" w:type="dxa"/>
          <w:left w:w="57" w:type="dxa"/>
          <w:bottom w:w="28" w:type="dxa"/>
          <w:right w:w="57" w:type="dxa"/>
        </w:tblCellMar>
        <w:tblLook w:val="04A0" w:firstRow="1" w:lastRow="0" w:firstColumn="1" w:lastColumn="0" w:noHBand="0" w:noVBand="1"/>
      </w:tblPr>
      <w:tblGrid>
        <w:gridCol w:w="9908"/>
      </w:tblGrid>
      <w:tr w:rsidR="001F093D" w:rsidRPr="003D5973" w14:paraId="7DA7437C" w14:textId="77777777" w:rsidTr="005908AD">
        <w:trPr>
          <w:trHeight w:val="1134"/>
        </w:trPr>
        <w:tc>
          <w:tcPr>
            <w:tcW w:w="9908" w:type="dxa"/>
            <w:shd w:val="clear" w:color="auto" w:fill="auto"/>
            <w:vAlign w:val="center"/>
          </w:tcPr>
          <w:p w14:paraId="50AF76E8" w14:textId="77777777" w:rsidR="001F093D" w:rsidRPr="001F093D" w:rsidRDefault="001F093D" w:rsidP="001F093D">
            <w:pPr>
              <w:tabs>
                <w:tab w:val="left" w:pos="4536"/>
              </w:tabs>
              <w:spacing w:before="120" w:after="120" w:line="240" w:lineRule="auto"/>
              <w:jc w:val="both"/>
              <w:rPr>
                <w:rFonts w:ascii="Arial" w:eastAsia="Times New Roman" w:hAnsi="Arial"/>
                <w:lang w:eastAsia="de-DE"/>
              </w:rPr>
            </w:pPr>
            <w:r w:rsidRPr="001F093D">
              <w:rPr>
                <w:rFonts w:ascii="Arial" w:eastAsia="Times New Roman" w:hAnsi="Arial"/>
                <w:lang w:eastAsia="de-DE"/>
              </w:rPr>
              <w:t>Die Entbindung von der Schweigepflicht kann die Beratung verbessern und wirksamer machen. Sie ermöglicht den Austausch von Informationen zwischen pädagogischen, psychologischen, medizinischen und anderen Fachkräften und hat das Ziel, eine optimale Diagnostik, Beratung, Förderung und Unterstützung abzusichern.</w:t>
            </w:r>
          </w:p>
          <w:p w14:paraId="76719020" w14:textId="77777777" w:rsidR="001F093D" w:rsidRPr="001F093D" w:rsidRDefault="001F093D" w:rsidP="001F093D">
            <w:pPr>
              <w:tabs>
                <w:tab w:val="left" w:pos="4536"/>
              </w:tabs>
              <w:spacing w:before="120" w:after="120" w:line="240" w:lineRule="auto"/>
              <w:jc w:val="both"/>
              <w:rPr>
                <w:rFonts w:ascii="Arial" w:eastAsia="Times New Roman" w:hAnsi="Arial"/>
                <w:lang w:eastAsia="de-DE"/>
              </w:rPr>
            </w:pPr>
            <w:r w:rsidRPr="001F093D">
              <w:rPr>
                <w:rFonts w:ascii="Arial" w:eastAsia="Times New Roman" w:hAnsi="Arial"/>
                <w:lang w:eastAsia="de-DE"/>
              </w:rPr>
              <w:t>Die Entbindung von der Schweigepflicht erstreckt sich auf alle Auskünfte und personenbezogenen Informationen, die für die Beratung und Diagnostik von Bedeutung sind (Kontaktgespräche, Informationen zur Vorgeschichte, Ergebnisse diagnostischer Tests und Beobachtungen etc.). Dies umfasst ausdrücklich auch besonders schützenswerte Daten, z. B. zum Gesundheitszustand, zur ethnischen Herkunft, Religion und sexuellen Orientierung (Artikel 9 Datenschutz-Grundverordnung), sofern diese für die Beratung von Bedeutung sind.</w:t>
            </w:r>
          </w:p>
          <w:p w14:paraId="7DB30066" w14:textId="77777777" w:rsidR="001F093D" w:rsidRPr="001F093D" w:rsidRDefault="001F093D" w:rsidP="001F093D">
            <w:pPr>
              <w:tabs>
                <w:tab w:val="left" w:pos="4536"/>
              </w:tabs>
              <w:spacing w:before="120" w:after="120" w:line="240" w:lineRule="auto"/>
              <w:jc w:val="both"/>
              <w:rPr>
                <w:rFonts w:ascii="Arial" w:eastAsia="Times New Roman" w:hAnsi="Arial"/>
                <w:lang w:eastAsia="de-DE"/>
              </w:rPr>
            </w:pPr>
            <w:r w:rsidRPr="001F093D">
              <w:rPr>
                <w:rFonts w:ascii="Arial" w:eastAsia="Times New Roman" w:hAnsi="Arial"/>
                <w:lang w:eastAsia="de-DE"/>
              </w:rPr>
              <w:t>Psychologinnen und Psychologen, Ärztinnen und Ärzte, Sozialarbeiterinnen und Sozialarbeiter sowie Angehörige des öffentlichen Dienstes unterliegen einer besonderen Schweigepflicht (§ 203 StGB).</w:t>
            </w:r>
          </w:p>
          <w:p w14:paraId="57235518" w14:textId="77777777" w:rsidR="001F093D" w:rsidRPr="001F093D" w:rsidRDefault="001F093D" w:rsidP="001F093D">
            <w:pPr>
              <w:tabs>
                <w:tab w:val="left" w:pos="4536"/>
              </w:tabs>
              <w:spacing w:before="120" w:after="120" w:line="240" w:lineRule="auto"/>
              <w:jc w:val="both"/>
              <w:rPr>
                <w:rFonts w:ascii="Arial" w:eastAsia="Times New Roman" w:hAnsi="Arial"/>
                <w:lang w:eastAsia="de-DE"/>
              </w:rPr>
            </w:pPr>
            <w:r w:rsidRPr="001F093D">
              <w:rPr>
                <w:rFonts w:ascii="Arial" w:eastAsia="Times New Roman" w:hAnsi="Arial"/>
                <w:lang w:eastAsia="de-DE"/>
              </w:rPr>
              <w:t xml:space="preserve">Bei Kindern und minderjährigen Jugendlichen erfolgt die Entbindung von der Schweigepflicht durch die Personensorgeberechtigten. Sofern </w:t>
            </w:r>
            <w:r w:rsidRPr="001F093D">
              <w:rPr>
                <w:rFonts w:ascii="Arial" w:eastAsia="Times New Roman" w:hAnsi="Arial"/>
                <w:u w:val="single"/>
                <w:lang w:eastAsia="de-DE"/>
              </w:rPr>
              <w:t>beide Elternteile sorgeberechtigt</w:t>
            </w:r>
            <w:r w:rsidRPr="001F093D">
              <w:rPr>
                <w:rFonts w:ascii="Arial" w:eastAsia="Times New Roman" w:hAnsi="Arial"/>
                <w:lang w:eastAsia="de-DE"/>
              </w:rPr>
              <w:t xml:space="preserve"> sind, müssen </w:t>
            </w:r>
            <w:r w:rsidRPr="001F093D">
              <w:rPr>
                <w:rFonts w:ascii="Arial" w:eastAsia="Times New Roman" w:hAnsi="Arial"/>
                <w:u w:val="single"/>
                <w:lang w:eastAsia="de-DE"/>
              </w:rPr>
              <w:t>beide ihre Zustimmung</w:t>
            </w:r>
            <w:r w:rsidRPr="001F093D">
              <w:rPr>
                <w:rFonts w:ascii="Arial" w:eastAsia="Times New Roman" w:hAnsi="Arial"/>
                <w:lang w:eastAsia="de-DE"/>
              </w:rPr>
              <w:t xml:space="preserve"> geben. Bei Volljährigkeit wird die Schweigepflichtentbindung durch die Betroffene/den Betroffenen selbst erteilt.</w:t>
            </w:r>
          </w:p>
          <w:p w14:paraId="0184664B" w14:textId="77777777" w:rsidR="001F093D" w:rsidRPr="001F093D" w:rsidRDefault="001F093D" w:rsidP="001F093D">
            <w:pPr>
              <w:tabs>
                <w:tab w:val="left" w:pos="4536"/>
              </w:tabs>
              <w:spacing w:before="120" w:after="120" w:line="240" w:lineRule="auto"/>
              <w:jc w:val="both"/>
              <w:rPr>
                <w:rFonts w:ascii="Arial" w:eastAsia="Times New Roman" w:hAnsi="Arial"/>
                <w:lang w:eastAsia="de-DE"/>
              </w:rPr>
            </w:pPr>
            <w:r w:rsidRPr="001F093D">
              <w:rPr>
                <w:rFonts w:ascii="Arial" w:eastAsia="Times New Roman" w:hAnsi="Arial"/>
                <w:lang w:eastAsia="de-DE"/>
              </w:rPr>
              <w:t xml:space="preserve">Diese Einwilligung kann jederzeit ohne Angaben von Gründen mit Wirkung für die Zukunft widerrufen werden. Ausführliche Informationen und Hinweise zum Datenschutz im Landesschulamt Sachsen-Anhalt finden Sie unter: </w:t>
            </w:r>
          </w:p>
          <w:p w14:paraId="6FBE96AC" w14:textId="4F55064A" w:rsidR="001F093D" w:rsidRPr="003D5973" w:rsidRDefault="00725B22" w:rsidP="001F093D">
            <w:pPr>
              <w:autoSpaceDE w:val="0"/>
              <w:autoSpaceDN w:val="0"/>
              <w:adjustRightInd w:val="0"/>
              <w:spacing w:after="0" w:line="276" w:lineRule="auto"/>
              <w:rPr>
                <w:rFonts w:ascii="Arial" w:hAnsi="Arial" w:cs="Arial"/>
                <w:b/>
                <w:caps/>
                <w:sz w:val="20"/>
                <w:szCs w:val="4"/>
              </w:rPr>
            </w:pPr>
            <w:hyperlink r:id="rId8" w:history="1">
              <w:r w:rsidR="001F093D" w:rsidRPr="001F093D">
                <w:rPr>
                  <w:rFonts w:ascii="Arial" w:eastAsia="Times New Roman" w:hAnsi="Arial"/>
                  <w:color w:val="0000FF"/>
                  <w:sz w:val="20"/>
                  <w:u w:val="single"/>
                  <w:lang w:eastAsia="de-DE"/>
                </w:rPr>
                <w:t>https://sachsen-anhalt.de/fileadmin/Bibliothek/Landesjournal/Bildung_und_Wissenschaft/ds-lscha.pdf</w:t>
              </w:r>
            </w:hyperlink>
          </w:p>
        </w:tc>
      </w:tr>
    </w:tbl>
    <w:p w14:paraId="729FB546" w14:textId="115B72E5" w:rsidR="004176F7" w:rsidRDefault="004176F7" w:rsidP="0015696C">
      <w:pPr>
        <w:spacing w:before="80" w:after="0" w:line="240" w:lineRule="auto"/>
        <w:rPr>
          <w:rFonts w:ascii="Arial" w:hAnsi="Arial" w:cs="Arial"/>
          <w:b/>
          <w:caps/>
          <w:sz w:val="20"/>
          <w:szCs w:val="4"/>
        </w:rPr>
      </w:pPr>
    </w:p>
    <w:p w14:paraId="4D4CBB92" w14:textId="77777777" w:rsidR="004176F7" w:rsidRDefault="004176F7" w:rsidP="004176F7">
      <w:pPr>
        <w:pBdr>
          <w:bottom w:val="single" w:sz="4" w:space="1" w:color="auto"/>
        </w:pBdr>
        <w:spacing w:before="120" w:after="0"/>
        <w:rPr>
          <w:rFonts w:ascii="Arial" w:hAnsi="Arial" w:cs="Arial"/>
          <w:b/>
          <w:sz w:val="20"/>
          <w:szCs w:val="4"/>
        </w:rPr>
      </w:pPr>
    </w:p>
    <w:p w14:paraId="13C4BC2A" w14:textId="520C340D" w:rsidR="004176F7" w:rsidRPr="003B78D2" w:rsidRDefault="004176F7" w:rsidP="004176F7">
      <w:pPr>
        <w:spacing w:before="120" w:after="0"/>
        <w:jc w:val="center"/>
        <w:rPr>
          <w:rFonts w:ascii="Arial" w:hAnsi="Arial" w:cs="Arial"/>
          <w:b/>
          <w:i/>
          <w:sz w:val="20"/>
          <w:szCs w:val="4"/>
        </w:rPr>
      </w:pPr>
      <w:r>
        <w:rPr>
          <w:rFonts w:ascii="Arial" w:hAnsi="Arial" w:cs="Arial"/>
          <w:b/>
          <w:i/>
          <w:sz w:val="20"/>
          <w:szCs w:val="4"/>
        </w:rPr>
        <w:t xml:space="preserve">– </w:t>
      </w:r>
      <w:r w:rsidRPr="003B78D2">
        <w:rPr>
          <w:rFonts w:ascii="Arial" w:hAnsi="Arial" w:cs="Arial"/>
          <w:b/>
          <w:i/>
          <w:sz w:val="20"/>
          <w:szCs w:val="4"/>
        </w:rPr>
        <w:t>Die Personensorgeberechtigten erhalten eine Kopie</w:t>
      </w:r>
      <w:r>
        <w:rPr>
          <w:rFonts w:ascii="Arial" w:hAnsi="Arial" w:cs="Arial"/>
          <w:b/>
          <w:i/>
          <w:sz w:val="20"/>
          <w:szCs w:val="4"/>
        </w:rPr>
        <w:t xml:space="preserve"> –</w:t>
      </w:r>
    </w:p>
    <w:p w14:paraId="7D734EDA" w14:textId="77777777" w:rsidR="004176F7" w:rsidRDefault="004176F7" w:rsidP="004176F7">
      <w:pPr>
        <w:pBdr>
          <w:top w:val="single" w:sz="4" w:space="1" w:color="auto"/>
        </w:pBdr>
        <w:spacing w:before="120" w:after="0"/>
        <w:rPr>
          <w:rFonts w:ascii="Arial" w:hAnsi="Arial" w:cs="Arial"/>
          <w:b/>
          <w:sz w:val="20"/>
          <w:szCs w:val="4"/>
        </w:rPr>
      </w:pPr>
    </w:p>
    <w:p w14:paraId="7F09D677" w14:textId="77777777" w:rsidR="00AF24DE" w:rsidRPr="0015696C" w:rsidRDefault="00AF24DE" w:rsidP="00DE1C6D">
      <w:pPr>
        <w:tabs>
          <w:tab w:val="left" w:pos="1276"/>
        </w:tabs>
        <w:spacing w:after="40" w:line="240" w:lineRule="auto"/>
        <w:rPr>
          <w:rFonts w:ascii="Arial" w:hAnsi="Arial" w:cs="Arial"/>
          <w:sz w:val="2"/>
          <w:szCs w:val="4"/>
        </w:rPr>
      </w:pPr>
    </w:p>
    <w:sectPr w:rsidR="00AF24DE" w:rsidRPr="0015696C" w:rsidSect="004176F7">
      <w:headerReference w:type="default" r:id="rId9"/>
      <w:footerReference w:type="default" r:id="rId10"/>
      <w:headerReference w:type="first" r:id="rId11"/>
      <w:footerReference w:type="first" r:id="rId12"/>
      <w:pgSz w:w="11906" w:h="16838"/>
      <w:pgMar w:top="567" w:right="851"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1A752" w14:textId="77777777" w:rsidR="009F2E5D" w:rsidRDefault="009F2E5D" w:rsidP="00A734F1">
      <w:pPr>
        <w:spacing w:after="0" w:line="240" w:lineRule="auto"/>
      </w:pPr>
      <w:r>
        <w:separator/>
      </w:r>
    </w:p>
  </w:endnote>
  <w:endnote w:type="continuationSeparator" w:id="0">
    <w:p w14:paraId="7A5DFC00" w14:textId="77777777" w:rsidR="009F2E5D" w:rsidRDefault="009F2E5D" w:rsidP="00A7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9330" w14:textId="651B0063" w:rsidR="00A0519B" w:rsidRPr="0048130A" w:rsidRDefault="00A0519B" w:rsidP="0048130A">
    <w:pPr>
      <w:pStyle w:val="Fuzeile"/>
      <w:tabs>
        <w:tab w:val="clear" w:pos="4536"/>
        <w:tab w:val="clear" w:pos="9072"/>
        <w:tab w:val="center" w:pos="4960"/>
        <w:tab w:val="right" w:pos="9781"/>
      </w:tabs>
      <w:rPr>
        <w:color w:val="222A35"/>
        <w:sz w:val="18"/>
        <w:szCs w:val="18"/>
      </w:rPr>
    </w:pPr>
    <w:r w:rsidRPr="00F218AA">
      <w:rPr>
        <w:color w:val="222A35"/>
        <w:sz w:val="18"/>
        <w:szCs w:val="18"/>
      </w:rPr>
      <w:t>LSchA LSA</w:t>
    </w:r>
    <w:r w:rsidRPr="00F218AA">
      <w:rPr>
        <w:color w:val="222A35"/>
        <w:sz w:val="18"/>
        <w:szCs w:val="18"/>
      </w:rPr>
      <w:tab/>
    </w:r>
    <w:r w:rsidR="00E5645B">
      <w:rPr>
        <w:color w:val="222A35"/>
        <w:sz w:val="18"/>
        <w:szCs w:val="18"/>
      </w:rPr>
      <w:t>Formblatt</w:t>
    </w:r>
    <w:r w:rsidR="00763EDB">
      <w:rPr>
        <w:color w:val="222A35"/>
        <w:sz w:val="18"/>
        <w:szCs w:val="18"/>
      </w:rPr>
      <w:t xml:space="preserve"> F</w:t>
    </w:r>
    <w:r w:rsidR="000B21EE">
      <w:rPr>
        <w:color w:val="222A35"/>
        <w:sz w:val="18"/>
        <w:szCs w:val="18"/>
      </w:rPr>
      <w:t>:</w:t>
    </w:r>
    <w:r w:rsidR="00186C5E">
      <w:rPr>
        <w:color w:val="222A35"/>
        <w:sz w:val="18"/>
        <w:szCs w:val="18"/>
      </w:rPr>
      <w:t xml:space="preserve"> </w:t>
    </w:r>
    <w:r w:rsidR="003D5973">
      <w:rPr>
        <w:color w:val="222A35"/>
        <w:sz w:val="18"/>
        <w:szCs w:val="18"/>
      </w:rPr>
      <w:t>Entbindung von der Schweigepflicht</w:t>
    </w:r>
    <w:r w:rsidRPr="00F218AA">
      <w:rPr>
        <w:color w:val="222A35"/>
        <w:sz w:val="18"/>
        <w:szCs w:val="18"/>
      </w:rPr>
      <w:tab/>
      <w:t xml:space="preserve">Seite </w:t>
    </w:r>
    <w:r w:rsidRPr="00F218AA">
      <w:rPr>
        <w:b/>
        <w:bCs/>
        <w:color w:val="222A35"/>
        <w:sz w:val="18"/>
        <w:szCs w:val="18"/>
      </w:rPr>
      <w:fldChar w:fldCharType="begin"/>
    </w:r>
    <w:r w:rsidRPr="00F218AA">
      <w:rPr>
        <w:b/>
        <w:bCs/>
        <w:color w:val="222A35"/>
        <w:sz w:val="18"/>
        <w:szCs w:val="18"/>
      </w:rPr>
      <w:instrText>PAGE  \* Arabic  \* MERGEFORMAT</w:instrText>
    </w:r>
    <w:r w:rsidRPr="00F218AA">
      <w:rPr>
        <w:b/>
        <w:bCs/>
        <w:color w:val="222A35"/>
        <w:sz w:val="18"/>
        <w:szCs w:val="18"/>
      </w:rPr>
      <w:fldChar w:fldCharType="separate"/>
    </w:r>
    <w:r w:rsidR="00BA537C">
      <w:rPr>
        <w:b/>
        <w:bCs/>
        <w:noProof/>
        <w:color w:val="222A35"/>
        <w:sz w:val="18"/>
        <w:szCs w:val="18"/>
      </w:rPr>
      <w:t>1</w:t>
    </w:r>
    <w:r w:rsidRPr="00F218AA">
      <w:rPr>
        <w:b/>
        <w:bCs/>
        <w:color w:val="222A35"/>
        <w:sz w:val="18"/>
        <w:szCs w:val="18"/>
      </w:rPr>
      <w:fldChar w:fldCharType="end"/>
    </w:r>
    <w:r w:rsidRPr="00F218AA">
      <w:rPr>
        <w:color w:val="222A35"/>
        <w:sz w:val="18"/>
        <w:szCs w:val="18"/>
      </w:rPr>
      <w:t xml:space="preserve"> von </w:t>
    </w:r>
    <w:r w:rsidRPr="00F218AA">
      <w:rPr>
        <w:b/>
        <w:bCs/>
        <w:color w:val="222A35"/>
        <w:sz w:val="18"/>
        <w:szCs w:val="18"/>
      </w:rPr>
      <w:fldChar w:fldCharType="begin"/>
    </w:r>
    <w:r w:rsidRPr="00F218AA">
      <w:rPr>
        <w:b/>
        <w:bCs/>
        <w:color w:val="222A35"/>
        <w:sz w:val="18"/>
        <w:szCs w:val="18"/>
      </w:rPr>
      <w:instrText>NUMPAGES  \* Arabic  \* MERGEFORMAT</w:instrText>
    </w:r>
    <w:r w:rsidRPr="00F218AA">
      <w:rPr>
        <w:b/>
        <w:bCs/>
        <w:color w:val="222A35"/>
        <w:sz w:val="18"/>
        <w:szCs w:val="18"/>
      </w:rPr>
      <w:fldChar w:fldCharType="separate"/>
    </w:r>
    <w:r w:rsidR="00BA537C">
      <w:rPr>
        <w:b/>
        <w:bCs/>
        <w:noProof/>
        <w:color w:val="222A35"/>
        <w:sz w:val="18"/>
        <w:szCs w:val="18"/>
      </w:rPr>
      <w:t>2</w:t>
    </w:r>
    <w:r w:rsidRPr="00F218AA">
      <w:rPr>
        <w:b/>
        <w:bCs/>
        <w:color w:val="222A35"/>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2564" w14:textId="77777777" w:rsidR="00A0519B" w:rsidRPr="0048130A" w:rsidRDefault="00A0519B" w:rsidP="0048130A">
    <w:pPr>
      <w:pStyle w:val="Fuzeile"/>
      <w:tabs>
        <w:tab w:val="clear" w:pos="4536"/>
        <w:tab w:val="clear" w:pos="9072"/>
        <w:tab w:val="center" w:pos="4960"/>
        <w:tab w:val="right" w:pos="9781"/>
      </w:tabs>
      <w:rPr>
        <w:color w:val="222A35"/>
        <w:sz w:val="18"/>
        <w:szCs w:val="18"/>
      </w:rPr>
    </w:pPr>
    <w:r w:rsidRPr="00F218AA">
      <w:rPr>
        <w:color w:val="222A35"/>
        <w:sz w:val="18"/>
        <w:szCs w:val="18"/>
      </w:rPr>
      <w:t>LSchA LSA</w:t>
    </w:r>
    <w:r w:rsidRPr="00F218AA">
      <w:rPr>
        <w:color w:val="222A35"/>
        <w:sz w:val="18"/>
        <w:szCs w:val="18"/>
      </w:rPr>
      <w:tab/>
    </w:r>
    <w:r w:rsidR="000B21EE">
      <w:rPr>
        <w:color w:val="222A35"/>
        <w:sz w:val="18"/>
        <w:szCs w:val="18"/>
      </w:rPr>
      <w:t xml:space="preserve">MSDD Formblatt 2: </w:t>
    </w:r>
    <w:r>
      <w:rPr>
        <w:color w:val="222A35"/>
        <w:sz w:val="18"/>
        <w:szCs w:val="18"/>
      </w:rPr>
      <w:t>Pädagogischer Bericht zum sonderpädagogischen Förderbedarf</w:t>
    </w:r>
    <w:r w:rsidRPr="00F218AA">
      <w:rPr>
        <w:color w:val="222A35"/>
        <w:sz w:val="18"/>
        <w:szCs w:val="18"/>
      </w:rPr>
      <w:tab/>
      <w:t xml:space="preserve">Seite </w:t>
    </w:r>
    <w:r w:rsidRPr="00F218AA">
      <w:rPr>
        <w:b/>
        <w:bCs/>
        <w:color w:val="222A35"/>
        <w:sz w:val="18"/>
        <w:szCs w:val="18"/>
      </w:rPr>
      <w:fldChar w:fldCharType="begin"/>
    </w:r>
    <w:r w:rsidRPr="00F218AA">
      <w:rPr>
        <w:b/>
        <w:bCs/>
        <w:color w:val="222A35"/>
        <w:sz w:val="18"/>
        <w:szCs w:val="18"/>
      </w:rPr>
      <w:instrText>PAGE  \* Arabic  \* MERGEFORMAT</w:instrText>
    </w:r>
    <w:r w:rsidRPr="00F218AA">
      <w:rPr>
        <w:b/>
        <w:bCs/>
        <w:color w:val="222A35"/>
        <w:sz w:val="18"/>
        <w:szCs w:val="18"/>
      </w:rPr>
      <w:fldChar w:fldCharType="separate"/>
    </w:r>
    <w:r w:rsidR="004B6B4C">
      <w:rPr>
        <w:b/>
        <w:bCs/>
        <w:noProof/>
        <w:color w:val="222A35"/>
        <w:sz w:val="18"/>
        <w:szCs w:val="18"/>
      </w:rPr>
      <w:t>1</w:t>
    </w:r>
    <w:r w:rsidRPr="00F218AA">
      <w:rPr>
        <w:b/>
        <w:bCs/>
        <w:color w:val="222A35"/>
        <w:sz w:val="18"/>
        <w:szCs w:val="18"/>
      </w:rPr>
      <w:fldChar w:fldCharType="end"/>
    </w:r>
    <w:r w:rsidRPr="00F218AA">
      <w:rPr>
        <w:color w:val="222A35"/>
        <w:sz w:val="18"/>
        <w:szCs w:val="18"/>
      </w:rPr>
      <w:t xml:space="preserve"> von </w:t>
    </w:r>
    <w:r w:rsidRPr="00F218AA">
      <w:rPr>
        <w:b/>
        <w:bCs/>
        <w:color w:val="222A35"/>
        <w:sz w:val="18"/>
        <w:szCs w:val="18"/>
      </w:rPr>
      <w:fldChar w:fldCharType="begin"/>
    </w:r>
    <w:r w:rsidRPr="00F218AA">
      <w:rPr>
        <w:b/>
        <w:bCs/>
        <w:color w:val="222A35"/>
        <w:sz w:val="18"/>
        <w:szCs w:val="18"/>
      </w:rPr>
      <w:instrText>NUMPAGES  \* Arabic  \* MERGEFORMAT</w:instrText>
    </w:r>
    <w:r w:rsidRPr="00F218AA">
      <w:rPr>
        <w:b/>
        <w:bCs/>
        <w:color w:val="222A35"/>
        <w:sz w:val="18"/>
        <w:szCs w:val="18"/>
      </w:rPr>
      <w:fldChar w:fldCharType="separate"/>
    </w:r>
    <w:r w:rsidR="00853050">
      <w:rPr>
        <w:b/>
        <w:bCs/>
        <w:noProof/>
        <w:color w:val="222A35"/>
        <w:sz w:val="18"/>
        <w:szCs w:val="18"/>
      </w:rPr>
      <w:t>2</w:t>
    </w:r>
    <w:r w:rsidRPr="00F218AA">
      <w:rPr>
        <w:b/>
        <w:bCs/>
        <w:color w:val="222A35"/>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2942D" w14:textId="77777777" w:rsidR="009F2E5D" w:rsidRDefault="009F2E5D" w:rsidP="00A734F1">
      <w:pPr>
        <w:spacing w:after="0" w:line="240" w:lineRule="auto"/>
      </w:pPr>
      <w:r>
        <w:separator/>
      </w:r>
    </w:p>
  </w:footnote>
  <w:footnote w:type="continuationSeparator" w:id="0">
    <w:p w14:paraId="4E5B2FE2" w14:textId="77777777" w:rsidR="009F2E5D" w:rsidRDefault="009F2E5D" w:rsidP="00A73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auto"/>
        <w:left w:val="single" w:sz="12" w:space="0" w:color="auto"/>
        <w:bottom w:val="single" w:sz="12" w:space="0" w:color="auto"/>
        <w:right w:val="single" w:sz="12" w:space="0" w:color="auto"/>
        <w:insideV w:val="single" w:sz="12" w:space="0" w:color="auto"/>
      </w:tblBorders>
      <w:shd w:val="clear" w:color="auto" w:fill="D9D9D9"/>
      <w:tblLook w:val="04A0" w:firstRow="1" w:lastRow="0" w:firstColumn="1" w:lastColumn="0" w:noHBand="0" w:noVBand="1"/>
    </w:tblPr>
    <w:tblGrid>
      <w:gridCol w:w="701"/>
      <w:gridCol w:w="2686"/>
      <w:gridCol w:w="1276"/>
      <w:gridCol w:w="1276"/>
    </w:tblGrid>
    <w:tr w:rsidR="004B6B4C" w:rsidRPr="00C50D7C" w14:paraId="2B8C7BDB" w14:textId="77777777" w:rsidTr="004B6B4C">
      <w:trPr>
        <w:trHeight w:val="284"/>
      </w:trPr>
      <w:tc>
        <w:tcPr>
          <w:tcW w:w="701" w:type="dxa"/>
          <w:shd w:val="clear" w:color="auto" w:fill="D9D9D9"/>
        </w:tcPr>
        <w:p w14:paraId="13EE8BF9" w14:textId="77777777" w:rsidR="004B6B4C" w:rsidRPr="005870EB" w:rsidRDefault="004B6B4C" w:rsidP="004B6B4C">
          <w:pPr>
            <w:tabs>
              <w:tab w:val="center" w:pos="4536"/>
              <w:tab w:val="right" w:pos="9072"/>
            </w:tabs>
            <w:spacing w:after="0"/>
            <w:rPr>
              <w:sz w:val="20"/>
              <w:szCs w:val="6"/>
              <w:lang w:val="en-US" w:bidi="en-US"/>
            </w:rPr>
          </w:pPr>
          <w:r>
            <w:rPr>
              <w:sz w:val="20"/>
              <w:szCs w:val="6"/>
              <w:lang w:val="en-US" w:bidi="en-US"/>
            </w:rPr>
            <w:t>Name</w:t>
          </w:r>
        </w:p>
      </w:tc>
      <w:tc>
        <w:tcPr>
          <w:tcW w:w="2686" w:type="dxa"/>
          <w:shd w:val="clear" w:color="auto" w:fill="D9D9D9"/>
        </w:tcPr>
        <w:p w14:paraId="417C9836" w14:textId="77777777" w:rsidR="004B6B4C" w:rsidRPr="005870EB" w:rsidRDefault="004B6B4C" w:rsidP="004B6B4C">
          <w:pPr>
            <w:tabs>
              <w:tab w:val="center" w:pos="4536"/>
              <w:tab w:val="right" w:pos="9072"/>
            </w:tabs>
            <w:spacing w:after="0"/>
            <w:rPr>
              <w:sz w:val="20"/>
              <w:szCs w:val="6"/>
              <w:lang w:val="en-US" w:bidi="en-US"/>
            </w:rPr>
          </w:pPr>
        </w:p>
      </w:tc>
      <w:tc>
        <w:tcPr>
          <w:tcW w:w="1276" w:type="dxa"/>
          <w:shd w:val="clear" w:color="auto" w:fill="D9D9D9"/>
        </w:tcPr>
        <w:p w14:paraId="63E837C4" w14:textId="77777777" w:rsidR="004B6B4C" w:rsidRPr="005870EB" w:rsidRDefault="004B6B4C" w:rsidP="004B6B4C">
          <w:pPr>
            <w:tabs>
              <w:tab w:val="center" w:pos="4536"/>
              <w:tab w:val="right" w:pos="9072"/>
            </w:tabs>
            <w:spacing w:after="0"/>
            <w:rPr>
              <w:sz w:val="20"/>
              <w:szCs w:val="6"/>
              <w:lang w:val="en-US" w:bidi="en-US"/>
            </w:rPr>
          </w:pPr>
          <w:r>
            <w:rPr>
              <w:sz w:val="20"/>
              <w:szCs w:val="6"/>
              <w:lang w:val="en-US" w:bidi="en-US"/>
            </w:rPr>
            <w:t>Geb.-Datum</w:t>
          </w:r>
        </w:p>
      </w:tc>
      <w:tc>
        <w:tcPr>
          <w:tcW w:w="1276" w:type="dxa"/>
          <w:shd w:val="clear" w:color="auto" w:fill="D9D9D9"/>
        </w:tcPr>
        <w:p w14:paraId="5EB04679" w14:textId="77777777" w:rsidR="004B6B4C" w:rsidRDefault="004B6B4C" w:rsidP="004B6B4C">
          <w:pPr>
            <w:tabs>
              <w:tab w:val="center" w:pos="4536"/>
              <w:tab w:val="right" w:pos="9072"/>
            </w:tabs>
            <w:spacing w:after="0"/>
            <w:rPr>
              <w:sz w:val="20"/>
              <w:szCs w:val="6"/>
              <w:lang w:val="en-US" w:bidi="en-US"/>
            </w:rPr>
          </w:pPr>
        </w:p>
      </w:tc>
    </w:tr>
  </w:tbl>
  <w:p w14:paraId="4778499D" w14:textId="77777777" w:rsidR="004B6B4C" w:rsidRDefault="004320E4" w:rsidP="004B6B4C">
    <w:pPr>
      <w:tabs>
        <w:tab w:val="left" w:pos="1560"/>
        <w:tab w:val="left" w:leader="dot" w:pos="3828"/>
      </w:tabs>
      <w:spacing w:after="0" w:line="240" w:lineRule="auto"/>
      <w:rPr>
        <w:rFonts w:ascii="Arial" w:hAnsi="Arial" w:cs="Arial"/>
        <w:sz w:val="2"/>
      </w:rPr>
    </w:pPr>
    <w:r>
      <w:rPr>
        <w:noProof/>
        <w:lang w:eastAsia="zh-CN"/>
      </w:rPr>
      <mc:AlternateContent>
        <mc:Choice Requires="wps">
          <w:drawing>
            <wp:anchor distT="4294967293" distB="4294967293" distL="114300" distR="114300" simplePos="0" relativeHeight="251666432" behindDoc="0" locked="0" layoutInCell="1" allowOverlap="1" wp14:anchorId="2CC9672E" wp14:editId="45880DFA">
              <wp:simplePos x="0" y="0"/>
              <wp:positionH relativeFrom="column">
                <wp:posOffset>3861435</wp:posOffset>
              </wp:positionH>
              <wp:positionV relativeFrom="paragraph">
                <wp:posOffset>-103505</wp:posOffset>
              </wp:positionV>
              <wp:extent cx="1656000" cy="0"/>
              <wp:effectExtent l="0" t="0" r="20955" b="19050"/>
              <wp:wrapNone/>
              <wp:docPr id="12" name="Gerade Verbindung mit Pfeil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00" cy="0"/>
                      </a:xfrm>
                      <a:prstGeom prst="straightConnector1">
                        <a:avLst/>
                      </a:prstGeom>
                      <a:noFill/>
                      <a:ln w="9525">
                        <a:solidFill>
                          <a:srgbClr val="86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3CED6F" id="_x0000_t32" coordsize="21600,21600" o:spt="32" o:oned="t" path="m,l21600,21600e" filled="f">
              <v:path arrowok="t" fillok="f" o:connecttype="none"/>
              <o:lock v:ext="edit" shapetype="t"/>
            </v:shapetype>
            <v:shape id="Gerade Verbindung mit Pfeil 12" o:spid="_x0000_s1026" type="#_x0000_t32" style="position:absolute;margin-left:304.05pt;margin-top:-8.15pt;width:130.4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" strokecolor="#860000"/>
          </w:pict>
        </mc:Fallback>
      </mc:AlternateContent>
    </w:r>
    <w:r w:rsidR="004B6B4C">
      <w:rPr>
        <w:noProof/>
        <w:lang w:eastAsia="zh-CN"/>
      </w:rPr>
      <w:drawing>
        <wp:anchor distT="0" distB="0" distL="114300" distR="114300" simplePos="0" relativeHeight="251663360" behindDoc="1" locked="0" layoutInCell="1" allowOverlap="1" wp14:anchorId="0F8D077D" wp14:editId="30650DD1">
          <wp:simplePos x="0" y="0"/>
          <wp:positionH relativeFrom="column">
            <wp:posOffset>5584553</wp:posOffset>
          </wp:positionH>
          <wp:positionV relativeFrom="paragraph">
            <wp:posOffset>-217170</wp:posOffset>
          </wp:positionV>
          <wp:extent cx="702960" cy="208800"/>
          <wp:effectExtent l="0" t="0" r="1905" b="1270"/>
          <wp:wrapTight wrapText="bothSides">
            <wp:wrapPolygon edited="0">
              <wp:start x="0" y="0"/>
              <wp:lineTo x="0" y="19756"/>
              <wp:lineTo x="21073" y="19756"/>
              <wp:lineTo x="21073" y="0"/>
              <wp:lineTo x="0" y="0"/>
            </wp:wrapPolygon>
          </wp:wrapTight>
          <wp:docPr id="2" name="Grafik 2" descr="Logo_LS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Logo_LSchA"/>
                  <pic:cNvPicPr>
                    <a:picLocks noChangeAspect="1" noChangeArrowheads="1"/>
                  </pic:cNvPicPr>
                </pic:nvPicPr>
                <pic:blipFill rotWithShape="1">
                  <a:blip r:embed="rId1">
                    <a:extLst>
                      <a:ext uri="{28A0092B-C50C-407E-A947-70E740481C1C}">
                        <a14:useLocalDpi xmlns:a14="http://schemas.microsoft.com/office/drawing/2010/main" val="0"/>
                      </a:ext>
                    </a:extLst>
                  </a:blip>
                  <a:srcRect l="24693" t="47818" r="42265" b="31988"/>
                  <a:stretch/>
                </pic:blipFill>
                <pic:spPr bwMode="auto">
                  <a:xfrm>
                    <a:off x="0" y="0"/>
                    <a:ext cx="702960" cy="20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ACE9B1" w14:textId="77777777" w:rsidR="004B6B4C" w:rsidRDefault="004B6B4C" w:rsidP="004B6B4C">
    <w:pPr>
      <w:tabs>
        <w:tab w:val="left" w:pos="1560"/>
        <w:tab w:val="left" w:leader="dot" w:pos="3828"/>
      </w:tabs>
      <w:spacing w:after="0" w:line="240" w:lineRule="auto"/>
      <w:rPr>
        <w:rFonts w:ascii="Arial" w:hAnsi="Arial" w:cs="Arial"/>
        <w:sz w:val="2"/>
      </w:rPr>
    </w:pPr>
  </w:p>
  <w:p w14:paraId="408E2D74" w14:textId="77777777" w:rsidR="00A0519B" w:rsidRPr="0090448C" w:rsidRDefault="00A0519B" w:rsidP="0090448C">
    <w:pPr>
      <w:tabs>
        <w:tab w:val="left" w:pos="1560"/>
        <w:tab w:val="left" w:leader="dot" w:pos="3828"/>
      </w:tabs>
      <w:spacing w:after="0" w:line="240" w:lineRule="auto"/>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auto"/>
        <w:left w:val="single" w:sz="12" w:space="0" w:color="auto"/>
        <w:bottom w:val="single" w:sz="12" w:space="0" w:color="auto"/>
        <w:right w:val="single" w:sz="12" w:space="0" w:color="auto"/>
        <w:insideV w:val="single" w:sz="12" w:space="0" w:color="auto"/>
      </w:tblBorders>
      <w:shd w:val="clear" w:color="auto" w:fill="D9D9D9"/>
      <w:tblLook w:val="04A0" w:firstRow="1" w:lastRow="0" w:firstColumn="1" w:lastColumn="0" w:noHBand="0" w:noVBand="1"/>
    </w:tblPr>
    <w:tblGrid>
      <w:gridCol w:w="1134"/>
      <w:gridCol w:w="1701"/>
    </w:tblGrid>
    <w:tr w:rsidR="00A0519B" w:rsidRPr="00C50D7C" w14:paraId="2B94DEC5" w14:textId="77777777" w:rsidTr="00453C2E">
      <w:trPr>
        <w:trHeight w:val="284"/>
      </w:trPr>
      <w:tc>
        <w:tcPr>
          <w:tcW w:w="1134" w:type="dxa"/>
          <w:shd w:val="clear" w:color="auto" w:fill="D9D9D9"/>
        </w:tcPr>
        <w:p w14:paraId="0028E9D1" w14:textId="77777777" w:rsidR="00A0519B" w:rsidRPr="005870EB" w:rsidRDefault="00A0519B" w:rsidP="005870EB">
          <w:pPr>
            <w:tabs>
              <w:tab w:val="center" w:pos="4536"/>
              <w:tab w:val="right" w:pos="9072"/>
            </w:tabs>
            <w:spacing w:after="0"/>
            <w:rPr>
              <w:sz w:val="20"/>
              <w:szCs w:val="6"/>
              <w:lang w:val="en-US" w:bidi="en-US"/>
            </w:rPr>
          </w:pPr>
          <w:r w:rsidRPr="005870EB">
            <w:rPr>
              <w:sz w:val="20"/>
              <w:szCs w:val="6"/>
              <w:lang w:val="en-US" w:bidi="en-US"/>
            </w:rPr>
            <w:t>An</w:t>
          </w:r>
          <w:r>
            <w:rPr>
              <w:sz w:val="20"/>
              <w:szCs w:val="6"/>
              <w:lang w:val="en-US" w:bidi="en-US"/>
            </w:rPr>
            <w:t>tragsnr.</w:t>
          </w:r>
        </w:p>
      </w:tc>
      <w:tc>
        <w:tcPr>
          <w:tcW w:w="1701" w:type="dxa"/>
          <w:shd w:val="clear" w:color="auto" w:fill="D9D9D9"/>
        </w:tcPr>
        <w:p w14:paraId="3C9E9A5E" w14:textId="77777777" w:rsidR="00A0519B" w:rsidRPr="005870EB" w:rsidRDefault="00A0519B" w:rsidP="005870EB">
          <w:pPr>
            <w:tabs>
              <w:tab w:val="center" w:pos="4536"/>
              <w:tab w:val="right" w:pos="9072"/>
            </w:tabs>
            <w:spacing w:after="0"/>
            <w:rPr>
              <w:sz w:val="20"/>
              <w:szCs w:val="6"/>
              <w:lang w:val="en-US" w:bidi="en-US"/>
            </w:rPr>
          </w:pPr>
        </w:p>
      </w:tc>
    </w:tr>
  </w:tbl>
  <w:p w14:paraId="0932EC88" w14:textId="77777777" w:rsidR="00A0519B" w:rsidRDefault="00A0519B" w:rsidP="005870EB">
    <w:pPr>
      <w:tabs>
        <w:tab w:val="left" w:pos="1560"/>
        <w:tab w:val="left" w:leader="dot" w:pos="3828"/>
      </w:tabs>
      <w:spacing w:after="0" w:line="240" w:lineRule="auto"/>
      <w:rPr>
        <w:rFonts w:ascii="Arial" w:hAnsi="Arial" w:cs="Arial"/>
        <w:sz w:val="2"/>
      </w:rPr>
    </w:pPr>
    <w:r>
      <w:rPr>
        <w:noProof/>
        <w:lang w:eastAsia="zh-CN"/>
      </w:rPr>
      <w:drawing>
        <wp:anchor distT="0" distB="0" distL="114300" distR="114300" simplePos="0" relativeHeight="251659264" behindDoc="1" locked="0" layoutInCell="1" allowOverlap="1" wp14:anchorId="2FCFE8BD" wp14:editId="56205E05">
          <wp:simplePos x="0" y="0"/>
          <wp:positionH relativeFrom="column">
            <wp:posOffset>4213860</wp:posOffset>
          </wp:positionH>
          <wp:positionV relativeFrom="paragraph">
            <wp:posOffset>-307340</wp:posOffset>
          </wp:positionV>
          <wp:extent cx="777600" cy="334800"/>
          <wp:effectExtent l="0" t="0" r="0" b="0"/>
          <wp:wrapTight wrapText="bothSides">
            <wp:wrapPolygon edited="0">
              <wp:start x="529" y="1230"/>
              <wp:lineTo x="529" y="18444"/>
              <wp:lineTo x="20647" y="18444"/>
              <wp:lineTo x="20647" y="1230"/>
              <wp:lineTo x="529" y="1230"/>
            </wp:wrapPolygon>
          </wp:wrapTight>
          <wp:docPr id="4" name="Grafik 10" descr="Logo_LS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Logo_LSchA"/>
                  <pic:cNvPicPr>
                    <a:picLocks noChangeAspect="1" noChangeArrowheads="1"/>
                  </pic:cNvPicPr>
                </pic:nvPicPr>
                <pic:blipFill>
                  <a:blip r:embed="rId1">
                    <a:extLst>
                      <a:ext uri="{28A0092B-C50C-407E-A947-70E740481C1C}">
                        <a14:useLocalDpi xmlns:a14="http://schemas.microsoft.com/office/drawing/2010/main" val="0"/>
                      </a:ext>
                    </a:extLst>
                  </a:blip>
                  <a:srcRect l="21078" t="40933" r="38986" b="23801"/>
                  <a:stretch>
                    <a:fillRect/>
                  </a:stretch>
                </pic:blipFill>
                <pic:spPr bwMode="auto">
                  <a:xfrm>
                    <a:off x="0" y="0"/>
                    <a:ext cx="777600" cy="33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58240" behindDoc="0" locked="0" layoutInCell="1" allowOverlap="1" wp14:anchorId="32C3CAF9" wp14:editId="1C4E6E2D">
              <wp:simplePos x="0" y="0"/>
              <wp:positionH relativeFrom="column">
                <wp:posOffset>1851660</wp:posOffset>
              </wp:positionH>
              <wp:positionV relativeFrom="paragraph">
                <wp:posOffset>-140335</wp:posOffset>
              </wp:positionV>
              <wp:extent cx="2376170" cy="635"/>
              <wp:effectExtent l="0" t="0" r="5080" b="18415"/>
              <wp:wrapNone/>
              <wp:docPr id="1" name="Gewinkelt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635"/>
                      </a:xfrm>
                      <a:prstGeom prst="bentConnector3">
                        <a:avLst>
                          <a:gd name="adj1" fmla="val 49991"/>
                        </a:avLst>
                      </a:prstGeom>
                      <a:noFill/>
                      <a:ln w="9525">
                        <a:solidFill>
                          <a:srgbClr val="86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FC79C3" id="_x0000_t34" coordsize="21600,21600" o:spt="34" o:oned="t" adj="10800" path="m,l@0,0@0,21600,21600,21600e" filled="f">
              <v:stroke joinstyle="miter"/>
              <v:formulas>
                <v:f eqn="val #0"/>
              </v:formulas>
              <v:path arrowok="t" fillok="f" o:connecttype="none"/>
              <v:handles>
                <v:h position="#0,center"/>
              </v:handles>
              <o:lock v:ext="edit" shapetype="t"/>
            </v:shapetype>
            <v:shape id="Gewinkelte Verbindung 9" o:spid="_x0000_s1026" type="#_x0000_t34" style="position:absolute;margin-left:145.8pt;margin-top:-11.05pt;width:187.1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" adj="10798" strokecolor="#860000"/>
          </w:pict>
        </mc:Fallback>
      </mc:AlternateContent>
    </w:r>
    <w:r>
      <w:rPr>
        <w:noProof/>
        <w:lang w:eastAsia="zh-CN"/>
      </w:rPr>
      <mc:AlternateContent>
        <mc:Choice Requires="wps">
          <w:drawing>
            <wp:anchor distT="4294967293" distB="4294967293" distL="114300" distR="114300" simplePos="0" relativeHeight="251660288" behindDoc="0" locked="0" layoutInCell="1" allowOverlap="1" wp14:anchorId="07E58546" wp14:editId="0B368881">
              <wp:simplePos x="0" y="0"/>
              <wp:positionH relativeFrom="column">
                <wp:posOffset>4991100</wp:posOffset>
              </wp:positionH>
              <wp:positionV relativeFrom="paragraph">
                <wp:posOffset>-140336</wp:posOffset>
              </wp:positionV>
              <wp:extent cx="1266825" cy="0"/>
              <wp:effectExtent l="0" t="0" r="9525" b="0"/>
              <wp:wrapNone/>
              <wp:docPr id="1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86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D0C0AF" id="_x0000_t32" coordsize="21600,21600" o:spt="32" o:oned="t" path="m,l21600,21600e" filled="f">
              <v:path arrowok="t" fillok="f" o:connecttype="none"/>
              <o:lock v:ext="edit" shapetype="t"/>
            </v:shapetype>
            <v:shape id="Gerade Verbindung mit Pfeil 11" o:spid="_x0000_s1026" type="#_x0000_t32" style="position:absolute;margin-left:393pt;margin-top:-11.05pt;width:99.7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" strokecolor="#860000"/>
          </w:pict>
        </mc:Fallback>
      </mc:AlternateContent>
    </w:r>
  </w:p>
  <w:p w14:paraId="01A8E365" w14:textId="77777777" w:rsidR="00A0519B" w:rsidRDefault="00A0519B" w:rsidP="005870EB">
    <w:pPr>
      <w:tabs>
        <w:tab w:val="left" w:pos="1560"/>
        <w:tab w:val="left" w:leader="dot" w:pos="3828"/>
      </w:tabs>
      <w:spacing w:after="0" w:line="240" w:lineRule="auto"/>
      <w:rPr>
        <w:rFonts w:ascii="Arial" w:hAnsi="Arial" w:cs="Arial"/>
        <w:sz w:val="2"/>
      </w:rPr>
    </w:pPr>
  </w:p>
  <w:p w14:paraId="47283FD4" w14:textId="77777777" w:rsidR="00A0519B" w:rsidRDefault="00A0519B" w:rsidP="005870EB">
    <w:pPr>
      <w:tabs>
        <w:tab w:val="left" w:pos="1560"/>
        <w:tab w:val="left" w:leader="dot" w:pos="3828"/>
      </w:tabs>
      <w:spacing w:after="0" w:line="240" w:lineRule="auto"/>
      <w:rPr>
        <w:rFonts w:ascii="Arial" w:hAnsi="Arial" w:cs="Arial"/>
        <w:sz w:val="2"/>
      </w:rPr>
    </w:pPr>
  </w:p>
  <w:p w14:paraId="6E259350" w14:textId="77777777" w:rsidR="00A0519B" w:rsidRDefault="00A0519B" w:rsidP="005870EB">
    <w:pPr>
      <w:tabs>
        <w:tab w:val="left" w:pos="1560"/>
        <w:tab w:val="left" w:leader="dot" w:pos="3828"/>
      </w:tabs>
      <w:spacing w:after="0" w:line="240" w:lineRule="auto"/>
      <w:rPr>
        <w:rFonts w:ascii="Arial" w:hAnsi="Arial" w:cs="Arial"/>
        <w:sz w:val="2"/>
      </w:rPr>
    </w:pPr>
  </w:p>
  <w:p w14:paraId="32914D90" w14:textId="77777777" w:rsidR="00A0519B" w:rsidRDefault="00A0519B" w:rsidP="005870EB">
    <w:pPr>
      <w:tabs>
        <w:tab w:val="left" w:pos="1560"/>
        <w:tab w:val="left" w:leader="dot" w:pos="3828"/>
      </w:tabs>
      <w:spacing w:after="0" w:line="240" w:lineRule="auto"/>
      <w:rPr>
        <w:rFonts w:ascii="Arial" w:hAnsi="Arial" w:cs="Arial"/>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7F0"/>
    <w:multiLevelType w:val="hybridMultilevel"/>
    <w:tmpl w:val="0C2A2978"/>
    <w:lvl w:ilvl="0" w:tplc="A0AA446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F486F68"/>
    <w:multiLevelType w:val="hybridMultilevel"/>
    <w:tmpl w:val="4FE8EADE"/>
    <w:lvl w:ilvl="0" w:tplc="7EBECC1E">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FBF5696"/>
    <w:multiLevelType w:val="hybridMultilevel"/>
    <w:tmpl w:val="0C3EFF58"/>
    <w:lvl w:ilvl="0" w:tplc="7EBECC1E">
      <w:start w:val="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217D62"/>
    <w:multiLevelType w:val="hybridMultilevel"/>
    <w:tmpl w:val="D98C560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BA34ECA"/>
    <w:multiLevelType w:val="hybridMultilevel"/>
    <w:tmpl w:val="A62E9EBC"/>
    <w:lvl w:ilvl="0" w:tplc="7EBECC1E">
      <w:start w:val="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2A1835"/>
    <w:multiLevelType w:val="hybridMultilevel"/>
    <w:tmpl w:val="E6504AC4"/>
    <w:lvl w:ilvl="0" w:tplc="AE301A44">
      <w:numFmt w:val="bullet"/>
      <w:lvlText w:val="-"/>
      <w:lvlJc w:val="left"/>
      <w:pPr>
        <w:ind w:left="1080" w:hanging="360"/>
      </w:pPr>
      <w:rPr>
        <w:rFonts w:ascii="Calibri" w:eastAsia="Calibri" w:hAnsi="Calibri"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532465FC"/>
    <w:multiLevelType w:val="hybridMultilevel"/>
    <w:tmpl w:val="CF8CD72E"/>
    <w:lvl w:ilvl="0" w:tplc="237485D6">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951208"/>
    <w:multiLevelType w:val="hybridMultilevel"/>
    <w:tmpl w:val="E878FBE8"/>
    <w:lvl w:ilvl="0" w:tplc="2CE24238">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673608498">
    <w:abstractNumId w:val="2"/>
  </w:num>
  <w:num w:numId="2" w16cid:durableId="1206521109">
    <w:abstractNumId w:val="4"/>
  </w:num>
  <w:num w:numId="3" w16cid:durableId="217010809">
    <w:abstractNumId w:val="1"/>
  </w:num>
  <w:num w:numId="4" w16cid:durableId="30691083">
    <w:abstractNumId w:val="7"/>
  </w:num>
  <w:num w:numId="5" w16cid:durableId="841972025">
    <w:abstractNumId w:val="0"/>
  </w:num>
  <w:num w:numId="6" w16cid:durableId="300311320">
    <w:abstractNumId w:val="6"/>
  </w:num>
  <w:num w:numId="7" w16cid:durableId="158885626">
    <w:abstractNumId w:val="5"/>
  </w:num>
  <w:num w:numId="8" w16cid:durableId="196087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F1"/>
    <w:rsid w:val="000062C8"/>
    <w:rsid w:val="00012A7B"/>
    <w:rsid w:val="00042249"/>
    <w:rsid w:val="000549C2"/>
    <w:rsid w:val="000602EE"/>
    <w:rsid w:val="00062106"/>
    <w:rsid w:val="00074C01"/>
    <w:rsid w:val="000B21EE"/>
    <w:rsid w:val="000B430A"/>
    <w:rsid w:val="000B46CA"/>
    <w:rsid w:val="000B5BAA"/>
    <w:rsid w:val="000C2E36"/>
    <w:rsid w:val="000D05F0"/>
    <w:rsid w:val="000D1557"/>
    <w:rsid w:val="000E0ADA"/>
    <w:rsid w:val="000E6C65"/>
    <w:rsid w:val="000F6B04"/>
    <w:rsid w:val="00101372"/>
    <w:rsid w:val="00101622"/>
    <w:rsid w:val="001071D9"/>
    <w:rsid w:val="001131A6"/>
    <w:rsid w:val="0012675B"/>
    <w:rsid w:val="001301F0"/>
    <w:rsid w:val="00130B46"/>
    <w:rsid w:val="001466A4"/>
    <w:rsid w:val="00156085"/>
    <w:rsid w:val="0015696C"/>
    <w:rsid w:val="00157E8C"/>
    <w:rsid w:val="00162557"/>
    <w:rsid w:val="0016487D"/>
    <w:rsid w:val="001776A6"/>
    <w:rsid w:val="00186C5E"/>
    <w:rsid w:val="0019538F"/>
    <w:rsid w:val="001A49CA"/>
    <w:rsid w:val="001A6F4A"/>
    <w:rsid w:val="001B28E7"/>
    <w:rsid w:val="001B704B"/>
    <w:rsid w:val="001D7DC4"/>
    <w:rsid w:val="001F093D"/>
    <w:rsid w:val="001F1290"/>
    <w:rsid w:val="00201036"/>
    <w:rsid w:val="00202F96"/>
    <w:rsid w:val="002150DD"/>
    <w:rsid w:val="0022488A"/>
    <w:rsid w:val="00226913"/>
    <w:rsid w:val="0023143E"/>
    <w:rsid w:val="00243E1B"/>
    <w:rsid w:val="00246E3A"/>
    <w:rsid w:val="002552D7"/>
    <w:rsid w:val="002916AC"/>
    <w:rsid w:val="002A666F"/>
    <w:rsid w:val="002A6B87"/>
    <w:rsid w:val="002B3DF0"/>
    <w:rsid w:val="002C3AAB"/>
    <w:rsid w:val="002D532F"/>
    <w:rsid w:val="002E1764"/>
    <w:rsid w:val="002F09D1"/>
    <w:rsid w:val="002F4F7F"/>
    <w:rsid w:val="00302ACA"/>
    <w:rsid w:val="00302BCA"/>
    <w:rsid w:val="003143FB"/>
    <w:rsid w:val="00315A5E"/>
    <w:rsid w:val="003205CD"/>
    <w:rsid w:val="003243BE"/>
    <w:rsid w:val="0032776E"/>
    <w:rsid w:val="00332430"/>
    <w:rsid w:val="0033413D"/>
    <w:rsid w:val="00336A83"/>
    <w:rsid w:val="003379CE"/>
    <w:rsid w:val="0034112F"/>
    <w:rsid w:val="003571D8"/>
    <w:rsid w:val="003604CA"/>
    <w:rsid w:val="00366775"/>
    <w:rsid w:val="003737A6"/>
    <w:rsid w:val="003751D1"/>
    <w:rsid w:val="00377FF5"/>
    <w:rsid w:val="003A3D55"/>
    <w:rsid w:val="003B61A7"/>
    <w:rsid w:val="003B6A16"/>
    <w:rsid w:val="003B78D2"/>
    <w:rsid w:val="003D05D4"/>
    <w:rsid w:val="003D14D1"/>
    <w:rsid w:val="003D5973"/>
    <w:rsid w:val="003E135A"/>
    <w:rsid w:val="00406C2A"/>
    <w:rsid w:val="004176F7"/>
    <w:rsid w:val="0042169C"/>
    <w:rsid w:val="00422310"/>
    <w:rsid w:val="004320E4"/>
    <w:rsid w:val="004447A8"/>
    <w:rsid w:val="00453C2E"/>
    <w:rsid w:val="00455612"/>
    <w:rsid w:val="00460780"/>
    <w:rsid w:val="004744B0"/>
    <w:rsid w:val="0048130A"/>
    <w:rsid w:val="004A6FBC"/>
    <w:rsid w:val="004B020D"/>
    <w:rsid w:val="004B40AC"/>
    <w:rsid w:val="004B604A"/>
    <w:rsid w:val="004B6B4C"/>
    <w:rsid w:val="004C4897"/>
    <w:rsid w:val="004E4CDA"/>
    <w:rsid w:val="005512D1"/>
    <w:rsid w:val="005870EB"/>
    <w:rsid w:val="00596455"/>
    <w:rsid w:val="005A6182"/>
    <w:rsid w:val="005A7DAB"/>
    <w:rsid w:val="005B6D2E"/>
    <w:rsid w:val="005C6E01"/>
    <w:rsid w:val="005E6B03"/>
    <w:rsid w:val="006146C3"/>
    <w:rsid w:val="00616943"/>
    <w:rsid w:val="00623630"/>
    <w:rsid w:val="00623786"/>
    <w:rsid w:val="006372E1"/>
    <w:rsid w:val="00665FB8"/>
    <w:rsid w:val="00685DBB"/>
    <w:rsid w:val="006A2F1F"/>
    <w:rsid w:val="006A75D2"/>
    <w:rsid w:val="006B116A"/>
    <w:rsid w:val="006C67C9"/>
    <w:rsid w:val="006D5A31"/>
    <w:rsid w:val="00700386"/>
    <w:rsid w:val="00700AC8"/>
    <w:rsid w:val="00701D3D"/>
    <w:rsid w:val="007100EA"/>
    <w:rsid w:val="00723F67"/>
    <w:rsid w:val="00725B22"/>
    <w:rsid w:val="00730944"/>
    <w:rsid w:val="00741E5C"/>
    <w:rsid w:val="00744CC0"/>
    <w:rsid w:val="00746FE0"/>
    <w:rsid w:val="00763EDB"/>
    <w:rsid w:val="00765181"/>
    <w:rsid w:val="00776C5C"/>
    <w:rsid w:val="007A2586"/>
    <w:rsid w:val="007D73B3"/>
    <w:rsid w:val="007E1142"/>
    <w:rsid w:val="007E2EE0"/>
    <w:rsid w:val="007E5CAA"/>
    <w:rsid w:val="007E5DB9"/>
    <w:rsid w:val="008001B3"/>
    <w:rsid w:val="0081042B"/>
    <w:rsid w:val="00814C33"/>
    <w:rsid w:val="00815050"/>
    <w:rsid w:val="008150BB"/>
    <w:rsid w:val="0081722D"/>
    <w:rsid w:val="00827028"/>
    <w:rsid w:val="00842B42"/>
    <w:rsid w:val="00853050"/>
    <w:rsid w:val="00853FA2"/>
    <w:rsid w:val="008840CB"/>
    <w:rsid w:val="00891EF4"/>
    <w:rsid w:val="00897941"/>
    <w:rsid w:val="008A0DED"/>
    <w:rsid w:val="008B1678"/>
    <w:rsid w:val="008B3DDB"/>
    <w:rsid w:val="008C0FE4"/>
    <w:rsid w:val="008C4500"/>
    <w:rsid w:val="008C4F0A"/>
    <w:rsid w:val="008E2500"/>
    <w:rsid w:val="008E6A81"/>
    <w:rsid w:val="008F2661"/>
    <w:rsid w:val="0090448C"/>
    <w:rsid w:val="00910B59"/>
    <w:rsid w:val="00937BE3"/>
    <w:rsid w:val="00953331"/>
    <w:rsid w:val="00957E98"/>
    <w:rsid w:val="00960108"/>
    <w:rsid w:val="00964508"/>
    <w:rsid w:val="00970167"/>
    <w:rsid w:val="00986657"/>
    <w:rsid w:val="009A6EB0"/>
    <w:rsid w:val="009A78F8"/>
    <w:rsid w:val="009B54E4"/>
    <w:rsid w:val="009B632E"/>
    <w:rsid w:val="009C18C0"/>
    <w:rsid w:val="009D2782"/>
    <w:rsid w:val="009E7BFE"/>
    <w:rsid w:val="009F2E5D"/>
    <w:rsid w:val="00A040B9"/>
    <w:rsid w:val="00A0519B"/>
    <w:rsid w:val="00A10BB6"/>
    <w:rsid w:val="00A20ACA"/>
    <w:rsid w:val="00A257C4"/>
    <w:rsid w:val="00A3100F"/>
    <w:rsid w:val="00A4122E"/>
    <w:rsid w:val="00A42DD0"/>
    <w:rsid w:val="00A44441"/>
    <w:rsid w:val="00A734F1"/>
    <w:rsid w:val="00A80691"/>
    <w:rsid w:val="00A81FC4"/>
    <w:rsid w:val="00A938C6"/>
    <w:rsid w:val="00A96AC7"/>
    <w:rsid w:val="00AA0CC3"/>
    <w:rsid w:val="00AB0C3F"/>
    <w:rsid w:val="00AD72BB"/>
    <w:rsid w:val="00AD7C00"/>
    <w:rsid w:val="00AE4663"/>
    <w:rsid w:val="00AF24DE"/>
    <w:rsid w:val="00AF251D"/>
    <w:rsid w:val="00B3105F"/>
    <w:rsid w:val="00B32471"/>
    <w:rsid w:val="00B52435"/>
    <w:rsid w:val="00B62C6A"/>
    <w:rsid w:val="00B71E9F"/>
    <w:rsid w:val="00B741A9"/>
    <w:rsid w:val="00B80B94"/>
    <w:rsid w:val="00B874D9"/>
    <w:rsid w:val="00BA537C"/>
    <w:rsid w:val="00BB1BCF"/>
    <w:rsid w:val="00BB205E"/>
    <w:rsid w:val="00BC025C"/>
    <w:rsid w:val="00BD5F8C"/>
    <w:rsid w:val="00BE2A5F"/>
    <w:rsid w:val="00C216CE"/>
    <w:rsid w:val="00C21748"/>
    <w:rsid w:val="00C26116"/>
    <w:rsid w:val="00C50D7C"/>
    <w:rsid w:val="00C56C0F"/>
    <w:rsid w:val="00C8120A"/>
    <w:rsid w:val="00C86623"/>
    <w:rsid w:val="00C8750E"/>
    <w:rsid w:val="00CA47BD"/>
    <w:rsid w:val="00CB4AA6"/>
    <w:rsid w:val="00CD017C"/>
    <w:rsid w:val="00CE28E8"/>
    <w:rsid w:val="00CF610E"/>
    <w:rsid w:val="00D23F7B"/>
    <w:rsid w:val="00D3142D"/>
    <w:rsid w:val="00D429EE"/>
    <w:rsid w:val="00D5393A"/>
    <w:rsid w:val="00D739C7"/>
    <w:rsid w:val="00D77312"/>
    <w:rsid w:val="00D96B94"/>
    <w:rsid w:val="00DC7230"/>
    <w:rsid w:val="00DD752B"/>
    <w:rsid w:val="00DE1C6D"/>
    <w:rsid w:val="00DE39B2"/>
    <w:rsid w:val="00DF15A4"/>
    <w:rsid w:val="00DF6B0C"/>
    <w:rsid w:val="00DF774C"/>
    <w:rsid w:val="00E212F5"/>
    <w:rsid w:val="00E3767A"/>
    <w:rsid w:val="00E5105C"/>
    <w:rsid w:val="00E5645B"/>
    <w:rsid w:val="00E56D12"/>
    <w:rsid w:val="00E6443B"/>
    <w:rsid w:val="00E72B4D"/>
    <w:rsid w:val="00E7411B"/>
    <w:rsid w:val="00E8153B"/>
    <w:rsid w:val="00E87711"/>
    <w:rsid w:val="00E91DBA"/>
    <w:rsid w:val="00EA7020"/>
    <w:rsid w:val="00EC14B1"/>
    <w:rsid w:val="00EC404E"/>
    <w:rsid w:val="00EC5BD3"/>
    <w:rsid w:val="00ED15EF"/>
    <w:rsid w:val="00ED61FC"/>
    <w:rsid w:val="00ED703D"/>
    <w:rsid w:val="00ED7F7E"/>
    <w:rsid w:val="00EE6E1F"/>
    <w:rsid w:val="00EF2FE9"/>
    <w:rsid w:val="00EF3146"/>
    <w:rsid w:val="00F06642"/>
    <w:rsid w:val="00F07CB2"/>
    <w:rsid w:val="00F218AA"/>
    <w:rsid w:val="00F268B7"/>
    <w:rsid w:val="00F357FD"/>
    <w:rsid w:val="00F67326"/>
    <w:rsid w:val="00F6794A"/>
    <w:rsid w:val="00F7449C"/>
    <w:rsid w:val="00F74BCB"/>
    <w:rsid w:val="00F8030B"/>
    <w:rsid w:val="00F96B9C"/>
    <w:rsid w:val="00FD1EBE"/>
    <w:rsid w:val="00FE744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D53A69"/>
  <w15:chartTrackingRefBased/>
  <w15:docId w15:val="{A2F4C83C-AD54-4224-BBF0-D00375A9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05F0"/>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F67326"/>
    <w:pPr>
      <w:keepNext/>
      <w:keepLines/>
      <w:spacing w:before="240" w:after="0"/>
      <w:outlineLvl w:val="0"/>
    </w:pPr>
    <w:rPr>
      <w:rFonts w:ascii="Calibri Light" w:eastAsia="Times New Roman" w:hAnsi="Calibri Light"/>
      <w:color w:val="2E74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734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34F1"/>
  </w:style>
  <w:style w:type="paragraph" w:styleId="Fuzeile">
    <w:name w:val="footer"/>
    <w:basedOn w:val="Standard"/>
    <w:link w:val="FuzeileZchn"/>
    <w:uiPriority w:val="99"/>
    <w:unhideWhenUsed/>
    <w:rsid w:val="00A734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34F1"/>
  </w:style>
  <w:style w:type="character" w:styleId="Platzhaltertext">
    <w:name w:val="Placeholder Text"/>
    <w:uiPriority w:val="99"/>
    <w:semiHidden/>
    <w:rsid w:val="00A734F1"/>
    <w:rPr>
      <w:color w:val="808080"/>
    </w:rPr>
  </w:style>
  <w:style w:type="character" w:customStyle="1" w:styleId="berschrift1Zchn">
    <w:name w:val="Überschrift 1 Zchn"/>
    <w:link w:val="berschrift1"/>
    <w:uiPriority w:val="9"/>
    <w:rsid w:val="00F67326"/>
    <w:rPr>
      <w:rFonts w:ascii="Calibri Light" w:eastAsia="Times New Roman" w:hAnsi="Calibri Light" w:cs="Times New Roman"/>
      <w:color w:val="2E74B5"/>
      <w:sz w:val="32"/>
      <w:szCs w:val="32"/>
    </w:rPr>
  </w:style>
  <w:style w:type="paragraph" w:styleId="Sprechblasentext">
    <w:name w:val="Balloon Text"/>
    <w:basedOn w:val="Standard"/>
    <w:link w:val="SprechblasentextZchn"/>
    <w:uiPriority w:val="99"/>
    <w:semiHidden/>
    <w:unhideWhenUsed/>
    <w:rsid w:val="00F6732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F67326"/>
    <w:rPr>
      <w:rFonts w:ascii="Segoe UI" w:hAnsi="Segoe UI" w:cs="Segoe UI"/>
      <w:sz w:val="18"/>
      <w:szCs w:val="18"/>
    </w:rPr>
  </w:style>
  <w:style w:type="table" w:styleId="Tabellenraster">
    <w:name w:val="Table Grid"/>
    <w:basedOn w:val="NormaleTabelle"/>
    <w:uiPriority w:val="39"/>
    <w:rsid w:val="00F67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C2E36"/>
    <w:pPr>
      <w:ind w:left="720"/>
      <w:contextualSpacing/>
    </w:pPr>
  </w:style>
  <w:style w:type="character" w:styleId="Hyperlink">
    <w:name w:val="Hyperlink"/>
    <w:uiPriority w:val="99"/>
    <w:unhideWhenUsed/>
    <w:rsid w:val="00700AC8"/>
    <w:rPr>
      <w:color w:val="0563C1"/>
      <w:u w:val="single"/>
    </w:rPr>
  </w:style>
  <w:style w:type="character" w:customStyle="1" w:styleId="BesuchterHyperlink">
    <w:name w:val="BesuchterHyperlink"/>
    <w:uiPriority w:val="99"/>
    <w:semiHidden/>
    <w:unhideWhenUsed/>
    <w:rsid w:val="005A6182"/>
    <w:rPr>
      <w:color w:val="954F72"/>
      <w:u w:val="single"/>
    </w:rPr>
  </w:style>
  <w:style w:type="character" w:styleId="Kommentarzeichen">
    <w:name w:val="annotation reference"/>
    <w:basedOn w:val="Absatz-Standardschriftart"/>
    <w:uiPriority w:val="99"/>
    <w:semiHidden/>
    <w:unhideWhenUsed/>
    <w:rsid w:val="00986657"/>
    <w:rPr>
      <w:sz w:val="16"/>
      <w:szCs w:val="16"/>
    </w:rPr>
  </w:style>
  <w:style w:type="paragraph" w:styleId="Kommentartext">
    <w:name w:val="annotation text"/>
    <w:basedOn w:val="Standard"/>
    <w:link w:val="KommentartextZchn"/>
    <w:uiPriority w:val="99"/>
    <w:semiHidden/>
    <w:unhideWhenUsed/>
    <w:rsid w:val="009866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86657"/>
    <w:rPr>
      <w:lang w:eastAsia="en-US"/>
    </w:rPr>
  </w:style>
  <w:style w:type="paragraph" w:styleId="Kommentarthema">
    <w:name w:val="annotation subject"/>
    <w:basedOn w:val="Kommentartext"/>
    <w:next w:val="Kommentartext"/>
    <w:link w:val="KommentarthemaZchn"/>
    <w:uiPriority w:val="99"/>
    <w:semiHidden/>
    <w:unhideWhenUsed/>
    <w:rsid w:val="00986657"/>
    <w:rPr>
      <w:b/>
      <w:bCs/>
    </w:rPr>
  </w:style>
  <w:style w:type="character" w:customStyle="1" w:styleId="KommentarthemaZchn">
    <w:name w:val="Kommentarthema Zchn"/>
    <w:basedOn w:val="KommentartextZchn"/>
    <w:link w:val="Kommentarthema"/>
    <w:uiPriority w:val="99"/>
    <w:semiHidden/>
    <w:rsid w:val="0098665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chsen-anhalt.de/fileadmin/Bibliothek/Landesjournal/Bildung_und_Wissenschaft/ds-lsch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94DAB-102D-4ACF-A289-63255D9D617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2987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LSchA Ref. 23 - Anmeldung zur Schulpsychologischen Beratung</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LSchA Ref. 23 - Anmeldung zur Schulpsychologischen Beratung</dc:title>
  <dc:subject/>
  <dc:creator>Ref. 23 LSchA</dc:creator>
  <cp:keywords/>
  <dc:description/>
  <cp:lastModifiedBy>Ingo Kecke</cp:lastModifiedBy>
  <cp:revision>2</cp:revision>
  <cp:lastPrinted>2020-04-01T11:21:00Z</cp:lastPrinted>
  <dcterms:created xsi:type="dcterms:W3CDTF">2023-01-20T14:20:00Z</dcterms:created>
  <dcterms:modified xsi:type="dcterms:W3CDTF">2023-01-20T14:20:00Z</dcterms:modified>
</cp:coreProperties>
</file>