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7864" w14:textId="3CAE51BC" w:rsidR="00E7411B" w:rsidRPr="00746FE0" w:rsidRDefault="00665096" w:rsidP="00746FE0">
      <w:pPr>
        <w:pStyle w:val="berschrift1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 xml:space="preserve">[C] </w:t>
      </w:r>
      <w:r w:rsidR="008840CB">
        <w:rPr>
          <w:rFonts w:ascii="Arial" w:hAnsi="Arial" w:cs="Arial"/>
          <w:b/>
          <w:color w:val="auto"/>
          <w:sz w:val="28"/>
        </w:rPr>
        <w:t>Ergebnisprotokoll zur Einzelfallbesprechung</w:t>
      </w:r>
      <w:r>
        <w:rPr>
          <w:rFonts w:ascii="Arial" w:hAnsi="Arial" w:cs="Arial"/>
          <w:b/>
          <w:color w:val="auto"/>
          <w:sz w:val="28"/>
        </w:rPr>
        <w:br/>
        <w:t>und Förderplanung Nr. ___</w:t>
      </w:r>
      <w:r w:rsidR="009D2782">
        <w:rPr>
          <w:rFonts w:ascii="Arial" w:hAnsi="Arial" w:cs="Arial"/>
          <w:b/>
          <w:color w:val="auto"/>
          <w:sz w:val="28"/>
        </w:rPr>
        <w:br/>
      </w:r>
      <w:r w:rsidR="002916AC">
        <w:rPr>
          <w:rFonts w:ascii="Arial" w:hAnsi="Arial" w:cs="Arial"/>
          <w:i/>
          <w:color w:val="auto"/>
          <w:sz w:val="18"/>
          <w:szCs w:val="18"/>
        </w:rPr>
        <w:t xml:space="preserve">Zusammenfassung der </w:t>
      </w:r>
      <w:r w:rsidR="008840CB">
        <w:rPr>
          <w:rFonts w:ascii="Arial" w:hAnsi="Arial" w:cs="Arial"/>
          <w:i/>
          <w:color w:val="auto"/>
          <w:sz w:val="18"/>
          <w:szCs w:val="18"/>
        </w:rPr>
        <w:t>für die Dokumentation und für die weitere Beschulung wesentlichen Informationen</w:t>
      </w:r>
      <w:r w:rsidR="007100EA">
        <w:rPr>
          <w:rFonts w:ascii="Arial" w:hAnsi="Arial" w:cs="Arial"/>
          <w:i/>
          <w:color w:val="auto"/>
          <w:sz w:val="18"/>
          <w:szCs w:val="18"/>
        </w:rPr>
        <w:t>.</w:t>
      </w:r>
    </w:p>
    <w:p w14:paraId="0A1879EF" w14:textId="77777777" w:rsidR="00F67326" w:rsidRDefault="00F67326" w:rsidP="00F67326">
      <w:pPr>
        <w:spacing w:after="40" w:line="240" w:lineRule="auto"/>
        <w:rPr>
          <w:rFonts w:ascii="Arial" w:hAnsi="Arial" w:cs="Arial"/>
          <w:sz w:val="4"/>
        </w:rPr>
      </w:pPr>
    </w:p>
    <w:p w14:paraId="680A84FD" w14:textId="4FBCBCEA" w:rsidR="008840CB" w:rsidRDefault="00665096" w:rsidP="008840CB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C.1  Informationen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70"/>
        <w:gridCol w:w="5386"/>
        <w:gridCol w:w="2552"/>
      </w:tblGrid>
      <w:tr w:rsidR="008840CB" w:rsidRPr="00AF251D" w14:paraId="59D56F12" w14:textId="77777777" w:rsidTr="00665096">
        <w:trPr>
          <w:trHeight w:val="340"/>
        </w:trPr>
        <w:tc>
          <w:tcPr>
            <w:tcW w:w="197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CBC77" w14:textId="77777777" w:rsidR="008840CB" w:rsidRPr="00AF24DE" w:rsidRDefault="008840CB" w:rsidP="009B520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Name, Vorname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72A45" w14:textId="77777777" w:rsidR="008840CB" w:rsidRPr="00AF251D" w:rsidRDefault="008840CB" w:rsidP="009B520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1DA1D0" w14:textId="77777777" w:rsidR="008840CB" w:rsidRPr="00AF251D" w:rsidRDefault="008840CB" w:rsidP="009B520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Klasse:</w:t>
            </w:r>
          </w:p>
        </w:tc>
      </w:tr>
      <w:tr w:rsidR="00665096" w:rsidRPr="00AF251D" w14:paraId="61356B5F" w14:textId="77777777" w:rsidTr="00665096">
        <w:trPr>
          <w:trHeight w:val="316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2DC74" w14:textId="77777777" w:rsidR="00665096" w:rsidRPr="00AF24DE" w:rsidRDefault="00665096" w:rsidP="009B5200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64508">
              <w:rPr>
                <w:rFonts w:ascii="Arial" w:hAnsi="Arial" w:cs="Arial"/>
                <w:b/>
                <w:caps/>
                <w:sz w:val="20"/>
              </w:rPr>
              <w:t>Schule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759732" w14:textId="77777777" w:rsidR="00665096" w:rsidRPr="00AF251D" w:rsidRDefault="00665096" w:rsidP="009B520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A042F5" w14:textId="3161DDF7" w:rsidR="00665096" w:rsidRPr="00AF251D" w:rsidRDefault="00665096" w:rsidP="009B520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Schulbesuchsjahr:</w:t>
            </w:r>
          </w:p>
        </w:tc>
      </w:tr>
      <w:tr w:rsidR="00665096" w:rsidRPr="00AF251D" w14:paraId="40ABB2D2" w14:textId="77777777" w:rsidTr="00665096">
        <w:trPr>
          <w:trHeight w:val="316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61B0E" w14:textId="321A221A" w:rsidR="00665096" w:rsidRPr="00964508" w:rsidRDefault="00665096" w:rsidP="009B5200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Anlass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BEB1FB" w14:textId="77777777" w:rsidR="00665096" w:rsidRPr="00442576" w:rsidRDefault="00665096" w:rsidP="00665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8"/>
              </w:rPr>
            </w:r>
            <w:r w:rsidR="0052199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</w:t>
            </w:r>
            <w:r w:rsidRPr="00442576">
              <w:rPr>
                <w:rFonts w:ascii="Arial" w:hAnsi="Arial" w:cs="Arial"/>
                <w:sz w:val="20"/>
                <w:szCs w:val="20"/>
              </w:rPr>
              <w:t xml:space="preserve"> Einzelfallgespräch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8"/>
              </w:rPr>
            </w:r>
            <w:r w:rsidR="0052199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</w:t>
            </w:r>
            <w:r w:rsidRPr="00442576">
              <w:rPr>
                <w:rFonts w:ascii="Arial" w:hAnsi="Arial" w:cs="Arial"/>
                <w:sz w:val="20"/>
                <w:szCs w:val="20"/>
              </w:rPr>
              <w:t xml:space="preserve"> kollegiale Beratung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8"/>
              </w:rPr>
            </w:r>
            <w:r w:rsidR="0052199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</w:t>
            </w:r>
            <w:r w:rsidRPr="00442576">
              <w:rPr>
                <w:rFonts w:ascii="Arial" w:hAnsi="Arial" w:cs="Arial"/>
                <w:sz w:val="20"/>
                <w:szCs w:val="20"/>
              </w:rPr>
              <w:t xml:space="preserve">Elterngespräch </w:t>
            </w:r>
          </w:p>
          <w:p w14:paraId="4E73846A" w14:textId="6536A9D7" w:rsidR="00665096" w:rsidRDefault="00665096" w:rsidP="005039E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8"/>
              </w:rPr>
            </w:r>
            <w:r w:rsidR="0052199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</w:t>
            </w:r>
            <w:r w:rsidRPr="00442576">
              <w:rPr>
                <w:rFonts w:ascii="Arial" w:hAnsi="Arial" w:cs="Arial"/>
                <w:sz w:val="20"/>
                <w:szCs w:val="20"/>
              </w:rPr>
              <w:t xml:space="preserve"> Fallkonferenz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039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039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8"/>
              </w:rPr>
            </w:r>
            <w:r w:rsidR="00521993">
              <w:rPr>
                <w:rFonts w:ascii="Arial" w:hAnsi="Arial" w:cs="Arial"/>
                <w:sz w:val="18"/>
              </w:rPr>
              <w:fldChar w:fldCharType="separate"/>
            </w:r>
            <w:r w:rsidR="005039E0">
              <w:rPr>
                <w:rFonts w:ascii="Arial" w:hAnsi="Arial" w:cs="Arial"/>
                <w:sz w:val="18"/>
              </w:rPr>
              <w:fldChar w:fldCharType="end"/>
            </w:r>
            <w:r w:rsidR="005039E0" w:rsidRPr="00723F67">
              <w:rPr>
                <w:rFonts w:ascii="Arial" w:hAnsi="Arial" w:cs="Arial"/>
                <w:sz w:val="18"/>
              </w:rPr>
              <w:t xml:space="preserve"> </w:t>
            </w:r>
            <w:r w:rsidR="005039E0" w:rsidRPr="004425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9E0">
              <w:rPr>
                <w:rFonts w:ascii="Arial" w:hAnsi="Arial" w:cs="Arial"/>
                <w:sz w:val="20"/>
                <w:szCs w:val="20"/>
              </w:rPr>
              <w:t>Fortschreibung</w:t>
            </w:r>
            <w:r w:rsidR="005039E0">
              <w:rPr>
                <w:rFonts w:ascii="Arial" w:hAnsi="Arial" w:cs="Arial"/>
                <w:sz w:val="20"/>
                <w:szCs w:val="20"/>
              </w:rPr>
              <w:tab/>
            </w:r>
            <w:r w:rsidR="005039E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8"/>
              </w:rPr>
            </w:r>
            <w:r w:rsidR="0052199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723F67">
              <w:rPr>
                <w:rFonts w:ascii="Arial" w:hAnsi="Arial" w:cs="Arial"/>
                <w:sz w:val="18"/>
              </w:rPr>
              <w:t xml:space="preserve"> </w:t>
            </w:r>
            <w:r w:rsidRPr="004425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</w:p>
        </w:tc>
      </w:tr>
      <w:tr w:rsidR="00665096" w:rsidRPr="00AF251D" w14:paraId="634BFD11" w14:textId="77777777" w:rsidTr="00665096">
        <w:trPr>
          <w:trHeight w:val="316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F90150" w14:textId="77777777" w:rsidR="00665096" w:rsidRDefault="00665096" w:rsidP="009B5200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Teilnehmende</w:t>
            </w:r>
          </w:p>
          <w:p w14:paraId="1BAFAFCB" w14:textId="1A8A5CC4" w:rsidR="00665096" w:rsidRDefault="00665096" w:rsidP="009B5200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Personen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BDFC4" w14:textId="77777777" w:rsidR="00665096" w:rsidRDefault="00665096" w:rsidP="00665096">
            <w:pPr>
              <w:rPr>
                <w:rFonts w:ascii="Arial" w:hAnsi="Arial" w:cs="Arial"/>
                <w:sz w:val="18"/>
              </w:rPr>
            </w:pPr>
          </w:p>
          <w:p w14:paraId="3DF7B79E" w14:textId="529ABE85" w:rsidR="00665096" w:rsidRDefault="00665096" w:rsidP="00665096">
            <w:pPr>
              <w:rPr>
                <w:rFonts w:ascii="Arial" w:hAnsi="Arial" w:cs="Arial"/>
                <w:sz w:val="18"/>
              </w:rPr>
            </w:pPr>
          </w:p>
        </w:tc>
      </w:tr>
    </w:tbl>
    <w:p w14:paraId="31C49E7A" w14:textId="77777777" w:rsidR="00665096" w:rsidRDefault="00665096" w:rsidP="00665096">
      <w:pPr>
        <w:spacing w:after="40" w:line="240" w:lineRule="auto"/>
        <w:rPr>
          <w:rFonts w:ascii="Arial" w:hAnsi="Arial" w:cs="Arial"/>
          <w:sz w:val="4"/>
        </w:rPr>
      </w:pPr>
    </w:p>
    <w:p w14:paraId="59650875" w14:textId="40904140" w:rsidR="00776C5C" w:rsidRDefault="00665096" w:rsidP="00C14EEA">
      <w:pPr>
        <w:spacing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C.2  Gesichtete Unterlagen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665096" w:rsidRPr="00AF251D" w14:paraId="742E0ACB" w14:textId="77777777" w:rsidTr="00665096">
        <w:trPr>
          <w:trHeight w:val="340"/>
        </w:trPr>
        <w:tc>
          <w:tcPr>
            <w:tcW w:w="247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33A60" w14:textId="7D77640D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Zeugnisse</w:t>
            </w:r>
          </w:p>
        </w:tc>
        <w:tc>
          <w:tcPr>
            <w:tcW w:w="247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5C5A" w14:textId="684646A0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Klassenkonferenzbeschluss</w:t>
            </w:r>
          </w:p>
        </w:tc>
        <w:tc>
          <w:tcPr>
            <w:tcW w:w="247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ABC9E" w14:textId="30883613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Förderplan </w:t>
            </w:r>
          </w:p>
        </w:tc>
        <w:tc>
          <w:tcPr>
            <w:tcW w:w="247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074D52" w14:textId="6F967E69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Verbleib in SEP</w:t>
            </w:r>
          </w:p>
        </w:tc>
      </w:tr>
      <w:tr w:rsidR="00665096" w:rsidRPr="00AF251D" w14:paraId="5A963B51" w14:textId="77777777" w:rsidTr="00665096">
        <w:trPr>
          <w:trHeight w:val="316"/>
        </w:trPr>
        <w:tc>
          <w:tcPr>
            <w:tcW w:w="2477" w:type="dxa"/>
            <w:tcBorders>
              <w:top w:val="nil"/>
              <w:bottom w:val="nil"/>
            </w:tcBorders>
            <w:vAlign w:val="center"/>
          </w:tcPr>
          <w:p w14:paraId="70FA20F5" w14:textId="3961EF76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Lern- und Verhaltensanalyse</w:t>
            </w:r>
          </w:p>
        </w:tc>
        <w:tc>
          <w:tcPr>
            <w:tcW w:w="2477" w:type="dxa"/>
            <w:tcBorders>
              <w:top w:val="nil"/>
              <w:bottom w:val="nil"/>
            </w:tcBorders>
            <w:vAlign w:val="center"/>
          </w:tcPr>
          <w:p w14:paraId="46CF3F01" w14:textId="7D2C43A7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  <w:lang w:val="en-US"/>
              </w:rPr>
              <w:t xml:space="preserve">  NTA (7.2.2)</w:t>
            </w:r>
          </w:p>
        </w:tc>
        <w:tc>
          <w:tcPr>
            <w:tcW w:w="2477" w:type="dxa"/>
            <w:tcBorders>
              <w:top w:val="nil"/>
              <w:bottom w:val="nil"/>
            </w:tcBorders>
            <w:vAlign w:val="center"/>
          </w:tcPr>
          <w:p w14:paraId="17B0E7B3" w14:textId="262C49F1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  <w:lang w:val="en-US"/>
              </w:rPr>
              <w:t xml:space="preserve">  IP</w:t>
            </w:r>
          </w:p>
        </w:tc>
        <w:tc>
          <w:tcPr>
            <w:tcW w:w="2477" w:type="dxa"/>
            <w:tcBorders>
              <w:top w:val="nil"/>
              <w:bottom w:val="nil"/>
            </w:tcBorders>
            <w:vAlign w:val="center"/>
          </w:tcPr>
          <w:p w14:paraId="3532027D" w14:textId="5B8F34D3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</w:t>
            </w:r>
            <w:r w:rsidRPr="00665096">
              <w:rPr>
                <w:rFonts w:ascii="Arial" w:hAnsi="Arial" w:cs="Arial"/>
                <w:sz w:val="16"/>
                <w:lang w:val="en-US"/>
              </w:rPr>
              <w:t>med/</w:t>
            </w:r>
            <w:proofErr w:type="spellStart"/>
            <w:r w:rsidRPr="00665096">
              <w:rPr>
                <w:rFonts w:ascii="Arial" w:hAnsi="Arial" w:cs="Arial"/>
                <w:sz w:val="16"/>
                <w:lang w:val="en-US"/>
              </w:rPr>
              <w:t>ther</w:t>
            </w:r>
            <w:proofErr w:type="spellEnd"/>
            <w:r w:rsidRPr="00665096">
              <w:rPr>
                <w:rFonts w:ascii="Arial" w:hAnsi="Arial" w:cs="Arial"/>
                <w:sz w:val="16"/>
                <w:lang w:val="en-US"/>
              </w:rPr>
              <w:t>./psych.</w:t>
            </w:r>
            <w:r w:rsidRPr="00665096">
              <w:rPr>
                <w:rFonts w:ascii="Arial" w:hAnsi="Arial" w:cs="Arial"/>
                <w:sz w:val="16"/>
              </w:rPr>
              <w:t>Berichte</w:t>
            </w:r>
          </w:p>
        </w:tc>
      </w:tr>
      <w:tr w:rsidR="00665096" w:rsidRPr="00AF251D" w14:paraId="33CDF9CC" w14:textId="77777777" w:rsidTr="00665096">
        <w:trPr>
          <w:trHeight w:val="316"/>
        </w:trPr>
        <w:tc>
          <w:tcPr>
            <w:tcW w:w="2477" w:type="dxa"/>
            <w:tcBorders>
              <w:top w:val="nil"/>
              <w:bottom w:val="single" w:sz="8" w:space="0" w:color="auto"/>
            </w:tcBorders>
            <w:vAlign w:val="center"/>
          </w:tcPr>
          <w:p w14:paraId="4BBF5625" w14:textId="13A2531D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aktuelle Arbeitsproben</w:t>
            </w:r>
          </w:p>
        </w:tc>
        <w:tc>
          <w:tcPr>
            <w:tcW w:w="2477" w:type="dxa"/>
            <w:tcBorders>
              <w:top w:val="nil"/>
              <w:bottom w:val="single" w:sz="8" w:space="0" w:color="auto"/>
            </w:tcBorders>
            <w:vAlign w:val="center"/>
          </w:tcPr>
          <w:p w14:paraId="06589C64" w14:textId="12295CEA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Abweichungen (7.2.3)                                     </w:t>
            </w:r>
          </w:p>
        </w:tc>
        <w:tc>
          <w:tcPr>
            <w:tcW w:w="2477" w:type="dxa"/>
            <w:tcBorders>
              <w:top w:val="nil"/>
              <w:bottom w:val="single" w:sz="8" w:space="0" w:color="auto"/>
            </w:tcBorders>
            <w:vAlign w:val="center"/>
          </w:tcPr>
          <w:p w14:paraId="10745EBB" w14:textId="674290DC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Sprachstand</w:t>
            </w:r>
          </w:p>
        </w:tc>
        <w:tc>
          <w:tcPr>
            <w:tcW w:w="2477" w:type="dxa"/>
            <w:tcBorders>
              <w:top w:val="nil"/>
              <w:bottom w:val="single" w:sz="8" w:space="0" w:color="auto"/>
            </w:tcBorders>
            <w:vAlign w:val="center"/>
          </w:tcPr>
          <w:p w14:paraId="6D7B71E9" w14:textId="5F27A3EB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6509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9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521993">
              <w:rPr>
                <w:rFonts w:ascii="Arial" w:hAnsi="Arial" w:cs="Arial"/>
                <w:sz w:val="16"/>
              </w:rPr>
            </w:r>
            <w:r w:rsidR="00521993">
              <w:rPr>
                <w:rFonts w:ascii="Arial" w:hAnsi="Arial" w:cs="Arial"/>
                <w:sz w:val="16"/>
              </w:rPr>
              <w:fldChar w:fldCharType="separate"/>
            </w:r>
            <w:r w:rsidRPr="00665096">
              <w:rPr>
                <w:rFonts w:ascii="Arial" w:hAnsi="Arial" w:cs="Arial"/>
                <w:sz w:val="16"/>
              </w:rPr>
              <w:fldChar w:fldCharType="end"/>
            </w:r>
            <w:r w:rsidRPr="00665096">
              <w:rPr>
                <w:rFonts w:ascii="Arial" w:hAnsi="Arial" w:cs="Arial"/>
                <w:sz w:val="16"/>
              </w:rPr>
              <w:t xml:space="preserve">  …………………………….</w:t>
            </w:r>
          </w:p>
        </w:tc>
      </w:tr>
      <w:tr w:rsidR="00665096" w:rsidRPr="00AF251D" w14:paraId="049247C9" w14:textId="77777777" w:rsidTr="00665096">
        <w:trPr>
          <w:trHeight w:val="964"/>
        </w:trPr>
        <w:tc>
          <w:tcPr>
            <w:tcW w:w="9908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397625BB" w14:textId="39F29891" w:rsidR="00665096" w:rsidRDefault="00665096" w:rsidP="00665096">
            <w:pPr>
              <w:rPr>
                <w:rFonts w:ascii="Arial" w:hAnsi="Arial" w:cs="Arial"/>
                <w:sz w:val="18"/>
              </w:rPr>
            </w:pPr>
            <w:r w:rsidRPr="00665096">
              <w:rPr>
                <w:rFonts w:ascii="Arial" w:hAnsi="Arial" w:cs="Arial"/>
                <w:sz w:val="16"/>
              </w:rPr>
              <w:t>Arbeitsmittel</w:t>
            </w:r>
          </w:p>
        </w:tc>
      </w:tr>
    </w:tbl>
    <w:p w14:paraId="62F60D9A" w14:textId="77777777" w:rsidR="00665096" w:rsidRDefault="00665096" w:rsidP="00665096">
      <w:pPr>
        <w:spacing w:after="40" w:line="240" w:lineRule="auto"/>
        <w:rPr>
          <w:rFonts w:ascii="Arial" w:hAnsi="Arial" w:cs="Arial"/>
          <w:sz w:val="4"/>
        </w:rPr>
      </w:pPr>
    </w:p>
    <w:p w14:paraId="1474C61B" w14:textId="65625611" w:rsidR="00665096" w:rsidRDefault="00665096" w:rsidP="00C14EEA">
      <w:pPr>
        <w:spacing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 xml:space="preserve">C.3 </w:t>
      </w:r>
      <w:r w:rsidR="00C14EEA">
        <w:rPr>
          <w:rFonts w:ascii="Arial" w:hAnsi="Arial" w:cs="Arial"/>
          <w:b/>
          <w:caps/>
          <w:sz w:val="20"/>
          <w:szCs w:val="4"/>
        </w:rPr>
        <w:t xml:space="preserve"> </w:t>
      </w:r>
      <w:r>
        <w:rPr>
          <w:rFonts w:ascii="Arial" w:hAnsi="Arial" w:cs="Arial"/>
          <w:b/>
          <w:caps/>
          <w:sz w:val="20"/>
          <w:szCs w:val="4"/>
        </w:rPr>
        <w:t>Beratungsinhalte/Wesentliche Informationen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665096" w:rsidRPr="00AF251D" w14:paraId="1472F7B9" w14:textId="77777777" w:rsidTr="00C14EEA">
        <w:trPr>
          <w:trHeight w:val="7608"/>
        </w:trPr>
        <w:tc>
          <w:tcPr>
            <w:tcW w:w="9908" w:type="dxa"/>
            <w:tcBorders>
              <w:top w:val="single" w:sz="12" w:space="0" w:color="auto"/>
            </w:tcBorders>
            <w:shd w:val="clear" w:color="auto" w:fill="auto"/>
          </w:tcPr>
          <w:p w14:paraId="2AEB0030" w14:textId="5D8571B9" w:rsidR="00665096" w:rsidRPr="00665096" w:rsidRDefault="00665096" w:rsidP="00665096">
            <w:pPr>
              <w:spacing w:after="0" w:line="240" w:lineRule="auto"/>
              <w:rPr>
                <w:rFonts w:ascii="Arial" w:hAnsi="Arial" w:cs="Arial"/>
                <w:i/>
                <w:sz w:val="16"/>
              </w:rPr>
            </w:pPr>
            <w:r w:rsidRPr="00665096">
              <w:rPr>
                <w:rFonts w:ascii="Arial" w:hAnsi="Arial" w:cs="Arial"/>
                <w:i/>
                <w:sz w:val="20"/>
              </w:rPr>
              <w:t>Arbeitshypothesen, personale und soziale Ressourcen, …</w:t>
            </w:r>
          </w:p>
        </w:tc>
      </w:tr>
    </w:tbl>
    <w:p w14:paraId="10BA2B31" w14:textId="77777777" w:rsidR="00C14EEA" w:rsidRDefault="00C14EEA" w:rsidP="00C14EEA">
      <w:pPr>
        <w:spacing w:after="40" w:line="240" w:lineRule="auto"/>
        <w:rPr>
          <w:rFonts w:ascii="Arial" w:hAnsi="Arial" w:cs="Arial"/>
          <w:sz w:val="4"/>
        </w:rPr>
      </w:pPr>
    </w:p>
    <w:p w14:paraId="5117C3AD" w14:textId="399C7B0A" w:rsidR="00C14EEA" w:rsidRDefault="00C14EEA" w:rsidP="00C14EEA">
      <w:pPr>
        <w:spacing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lastRenderedPageBreak/>
        <w:t xml:space="preserve">C.4  Bisherige </w:t>
      </w:r>
      <w:proofErr w:type="spellStart"/>
      <w:r>
        <w:rPr>
          <w:rFonts w:ascii="Arial" w:hAnsi="Arial" w:cs="Arial"/>
          <w:b/>
          <w:caps/>
          <w:sz w:val="20"/>
          <w:szCs w:val="4"/>
        </w:rPr>
        <w:t>Fördermaßnahmen</w:t>
      </w:r>
      <w:proofErr w:type="spellEnd"/>
      <w:r>
        <w:rPr>
          <w:rFonts w:ascii="Arial" w:hAnsi="Arial" w:cs="Arial"/>
          <w:b/>
          <w:caps/>
          <w:sz w:val="20"/>
          <w:szCs w:val="4"/>
        </w:rPr>
        <w:t>/Ergebnisse der bisherigen Förderung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C14EEA" w:rsidRPr="00AF251D" w14:paraId="6F56E28D" w14:textId="77777777" w:rsidTr="00AD583D">
        <w:trPr>
          <w:trHeight w:val="3530"/>
        </w:trPr>
        <w:tc>
          <w:tcPr>
            <w:tcW w:w="9908" w:type="dxa"/>
            <w:shd w:val="clear" w:color="auto" w:fill="auto"/>
            <w:vAlign w:val="center"/>
          </w:tcPr>
          <w:p w14:paraId="17BAABA0" w14:textId="6754A1A7" w:rsidR="00C14EEA" w:rsidRPr="00C14EEA" w:rsidRDefault="00C14EEA" w:rsidP="00C14EEA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14EEA" w:rsidRPr="00AF251D" w14:paraId="6B3A64AB" w14:textId="77777777" w:rsidTr="00C14EEA">
        <w:trPr>
          <w:trHeight w:val="359"/>
        </w:trPr>
        <w:tc>
          <w:tcPr>
            <w:tcW w:w="9908" w:type="dxa"/>
            <w:shd w:val="clear" w:color="auto" w:fill="auto"/>
            <w:vAlign w:val="center"/>
          </w:tcPr>
          <w:p w14:paraId="70EA653A" w14:textId="577C2B1A" w:rsidR="00C14EEA" w:rsidRPr="00C14EEA" w:rsidRDefault="00C14EEA" w:rsidP="00C14EE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14EEA">
              <w:rPr>
                <w:rFonts w:ascii="Arial" w:hAnsi="Arial" w:cs="Arial"/>
                <w:sz w:val="20"/>
              </w:rPr>
              <w:t>Bezugnahme auf das Ergebnisprotokoll vom:</w:t>
            </w:r>
          </w:p>
        </w:tc>
      </w:tr>
    </w:tbl>
    <w:p w14:paraId="258F1C1C" w14:textId="77777777" w:rsidR="00C14EEA" w:rsidRDefault="00C14EEA" w:rsidP="00C14EEA">
      <w:pPr>
        <w:spacing w:after="40" w:line="240" w:lineRule="auto"/>
        <w:rPr>
          <w:rFonts w:ascii="Arial" w:hAnsi="Arial" w:cs="Arial"/>
          <w:sz w:val="4"/>
        </w:rPr>
      </w:pPr>
    </w:p>
    <w:p w14:paraId="18398647" w14:textId="7995711C" w:rsidR="00665096" w:rsidRDefault="00C14EEA" w:rsidP="00C14EEA">
      <w:pPr>
        <w:spacing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C.5  Aktuelle Informationen zur Person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C14EEA" w:rsidRPr="00AF251D" w14:paraId="0CE8FB69" w14:textId="77777777" w:rsidTr="00AD583D">
        <w:trPr>
          <w:trHeight w:val="3244"/>
        </w:trPr>
        <w:tc>
          <w:tcPr>
            <w:tcW w:w="9908" w:type="dxa"/>
            <w:tcBorders>
              <w:top w:val="single" w:sz="12" w:space="0" w:color="auto"/>
            </w:tcBorders>
            <w:shd w:val="clear" w:color="auto" w:fill="auto"/>
          </w:tcPr>
          <w:p w14:paraId="2E1F96CD" w14:textId="2D0FF4AE" w:rsidR="00C14EEA" w:rsidRPr="00665096" w:rsidRDefault="00C14EEA" w:rsidP="00E0094D">
            <w:pPr>
              <w:spacing w:after="0" w:line="240" w:lineRule="auto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20"/>
              </w:rPr>
              <w:t>Ist-Stand, besondere Belastungsfaktoren</w:t>
            </w:r>
            <w:r w:rsidRPr="00665096">
              <w:rPr>
                <w:rFonts w:ascii="Arial" w:hAnsi="Arial" w:cs="Arial"/>
                <w:i/>
                <w:sz w:val="20"/>
              </w:rPr>
              <w:t>, …</w:t>
            </w:r>
          </w:p>
        </w:tc>
      </w:tr>
    </w:tbl>
    <w:p w14:paraId="7F09D677" w14:textId="670759AA" w:rsidR="00C14EEA" w:rsidRDefault="00C14EEA" w:rsidP="00DE1C6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0EFF2C1F" w14:textId="77777777" w:rsidR="00C14EEA" w:rsidRDefault="00C14EEA" w:rsidP="00C14EEA">
      <w:pPr>
        <w:spacing w:after="40" w:line="240" w:lineRule="auto"/>
        <w:rPr>
          <w:rFonts w:ascii="Arial" w:hAnsi="Arial" w:cs="Arial"/>
          <w:sz w:val="4"/>
        </w:rPr>
      </w:pPr>
    </w:p>
    <w:p w14:paraId="6E4C593B" w14:textId="10CAD236" w:rsidR="00C14EEA" w:rsidRDefault="00C14EEA" w:rsidP="00C14EEA">
      <w:pPr>
        <w:spacing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>C.6  Förderplanung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81"/>
        <w:gridCol w:w="1842"/>
        <w:gridCol w:w="1985"/>
      </w:tblGrid>
      <w:tr w:rsidR="00C14EEA" w:rsidRPr="00AF251D" w14:paraId="0CD66FDD" w14:textId="77777777" w:rsidTr="00C14EEA">
        <w:trPr>
          <w:trHeight w:val="401"/>
        </w:trPr>
        <w:tc>
          <w:tcPr>
            <w:tcW w:w="99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2094" w14:textId="6A55CC60" w:rsidR="00C14EEA" w:rsidRPr="00665096" w:rsidRDefault="00C14EEA" w:rsidP="00C14EEA">
            <w:pPr>
              <w:spacing w:after="0" w:line="240" w:lineRule="auto"/>
              <w:rPr>
                <w:rFonts w:ascii="Arial" w:hAnsi="Arial" w:cs="Arial"/>
                <w:i/>
                <w:sz w:val="16"/>
              </w:rPr>
            </w:pPr>
            <w:r w:rsidRPr="00C14EEA">
              <w:rPr>
                <w:rFonts w:ascii="Arial" w:hAnsi="Arial" w:cs="Arial"/>
                <w:i/>
                <w:sz w:val="18"/>
              </w:rPr>
              <w:t>Vereinbarungen zur weiteren Unterstützung (pädagogische Bedingungen, materiell-sächliche Unterstützungsangebote, personelle Unterstützung, weitere Empfehlungen)</w:t>
            </w:r>
          </w:p>
        </w:tc>
      </w:tr>
      <w:tr w:rsidR="00C14EEA" w:rsidRPr="00AF251D" w14:paraId="1E416D04" w14:textId="77777777" w:rsidTr="00C14EEA">
        <w:trPr>
          <w:trHeight w:val="343"/>
        </w:trPr>
        <w:tc>
          <w:tcPr>
            <w:tcW w:w="6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E877" w14:textId="1039F6D1" w:rsidR="00C14EEA" w:rsidRPr="00C14EEA" w:rsidRDefault="00C14EEA" w:rsidP="00C14EEA">
            <w:pPr>
              <w:spacing w:after="0" w:line="240" w:lineRule="auto"/>
              <w:rPr>
                <w:rFonts w:ascii="Arial" w:hAnsi="Arial" w:cs="Arial"/>
                <w:caps/>
                <w:sz w:val="20"/>
              </w:rPr>
            </w:pPr>
            <w:r w:rsidRPr="00C14EEA">
              <w:rPr>
                <w:rFonts w:ascii="Arial" w:hAnsi="Arial" w:cs="Arial"/>
                <w:caps/>
                <w:sz w:val="20"/>
              </w:rPr>
              <w:t>Festlegungen (</w:t>
            </w:r>
            <w:proofErr w:type="spellStart"/>
            <w:r w:rsidRPr="00C14EEA">
              <w:rPr>
                <w:rFonts w:ascii="Arial" w:hAnsi="Arial" w:cs="Arial"/>
                <w:caps/>
                <w:sz w:val="20"/>
              </w:rPr>
              <w:t>Maßnahmen</w:t>
            </w:r>
            <w:proofErr w:type="spellEnd"/>
            <w:r w:rsidRPr="00C14EEA">
              <w:rPr>
                <w:rFonts w:ascii="Arial" w:hAnsi="Arial" w:cs="Arial"/>
                <w:caps/>
                <w:sz w:val="20"/>
              </w:rPr>
              <w:t xml:space="preserve"> und deren Umsetzung)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C6D0" w14:textId="10F90328" w:rsidR="00C14EEA" w:rsidRPr="00C14EEA" w:rsidRDefault="00C14EEA" w:rsidP="00C14EEA">
            <w:pPr>
              <w:spacing w:after="0" w:line="240" w:lineRule="auto"/>
              <w:rPr>
                <w:rFonts w:ascii="Arial" w:hAnsi="Arial" w:cs="Arial"/>
                <w:caps/>
                <w:sz w:val="20"/>
              </w:rPr>
            </w:pPr>
            <w:r w:rsidRPr="00C14EEA">
              <w:rPr>
                <w:rFonts w:ascii="Arial" w:hAnsi="Arial" w:cs="Arial"/>
                <w:caps/>
                <w:sz w:val="20"/>
              </w:rPr>
              <w:t>Zeitplan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52B78" w14:textId="36CCB3EF" w:rsidR="00C14EEA" w:rsidRPr="00C14EEA" w:rsidRDefault="00C14EEA" w:rsidP="00C14EEA">
            <w:pPr>
              <w:spacing w:after="0" w:line="240" w:lineRule="auto"/>
              <w:rPr>
                <w:rFonts w:ascii="Arial" w:hAnsi="Arial" w:cs="Arial"/>
                <w:caps/>
                <w:sz w:val="20"/>
              </w:rPr>
            </w:pPr>
            <w:r w:rsidRPr="00C14EEA">
              <w:rPr>
                <w:rFonts w:ascii="Arial" w:hAnsi="Arial" w:cs="Arial"/>
                <w:caps/>
                <w:sz w:val="20"/>
              </w:rPr>
              <w:t>Verantwortung</w:t>
            </w:r>
          </w:p>
        </w:tc>
      </w:tr>
      <w:tr w:rsidR="00C14EEA" w:rsidRPr="00AF251D" w14:paraId="43D64BC3" w14:textId="77777777" w:rsidTr="00C14EEA">
        <w:trPr>
          <w:trHeight w:val="680"/>
        </w:trPr>
        <w:tc>
          <w:tcPr>
            <w:tcW w:w="6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1CC2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4786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193F7" w14:textId="16026BC5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14EEA" w:rsidRPr="00AF251D" w14:paraId="2705E303" w14:textId="77777777" w:rsidTr="00C14EEA">
        <w:trPr>
          <w:trHeight w:val="680"/>
        </w:trPr>
        <w:tc>
          <w:tcPr>
            <w:tcW w:w="6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0073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2161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255A4D" w14:textId="21BBF79D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14EEA" w:rsidRPr="00AF251D" w14:paraId="3F69CB51" w14:textId="77777777" w:rsidTr="00C14EEA">
        <w:trPr>
          <w:trHeight w:val="680"/>
        </w:trPr>
        <w:tc>
          <w:tcPr>
            <w:tcW w:w="6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16E1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8C95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2B5EB" w14:textId="0A6EFCFC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14EEA" w:rsidRPr="00AF251D" w14:paraId="03186956" w14:textId="77777777" w:rsidTr="00C14EEA">
        <w:trPr>
          <w:trHeight w:val="680"/>
        </w:trPr>
        <w:tc>
          <w:tcPr>
            <w:tcW w:w="6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05CE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B296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9BF30" w14:textId="6453C1D5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14EEA" w:rsidRPr="00AF251D" w14:paraId="093F40D8" w14:textId="77777777" w:rsidTr="00C14EEA">
        <w:trPr>
          <w:trHeight w:val="680"/>
        </w:trPr>
        <w:tc>
          <w:tcPr>
            <w:tcW w:w="60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18694D" w14:textId="77777777" w:rsid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7D204C5" w14:textId="6EF0EA0B" w:rsidR="00521993" w:rsidRPr="00C14EEA" w:rsidRDefault="00521993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0DED41" w14:textId="77777777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A8DB400" w14:textId="4050D396" w:rsidR="00C14EEA" w:rsidRPr="00C14EEA" w:rsidRDefault="00C14EEA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BBD2E92" w14:textId="38631B53" w:rsidR="00AD583D" w:rsidRDefault="00AD583D" w:rsidP="00AD583D"/>
    <w:tbl>
      <w:tblPr>
        <w:tblW w:w="9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13"/>
        <w:gridCol w:w="141"/>
        <w:gridCol w:w="5954"/>
      </w:tblGrid>
      <w:tr w:rsidR="00AD583D" w:rsidRPr="00AF251D" w14:paraId="2FA567E7" w14:textId="77777777" w:rsidTr="00AD583D">
        <w:trPr>
          <w:trHeight w:val="671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94C00" w14:textId="77777777" w:rsidR="00AD583D" w:rsidRPr="005C6E01" w:rsidRDefault="00AD583D" w:rsidP="00E0094D">
            <w:pPr>
              <w:spacing w:after="0" w:line="240" w:lineRule="auto"/>
              <w:rPr>
                <w:rFonts w:ascii="Arial" w:hAnsi="Arial" w:cs="Arial"/>
                <w:caps/>
                <w:sz w:val="16"/>
              </w:rPr>
            </w:pPr>
          </w:p>
        </w:tc>
      </w:tr>
      <w:tr w:rsidR="00AD583D" w:rsidRPr="00AF251D" w14:paraId="16596977" w14:textId="77777777" w:rsidTr="00AD583D">
        <w:trPr>
          <w:trHeight w:val="34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8FE2D4" w14:textId="77777777" w:rsidR="00AD583D" w:rsidRDefault="00AD583D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DDE04" w14:textId="77777777" w:rsidR="00AD583D" w:rsidRDefault="00AD583D" w:rsidP="00E0094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B3B29" w14:textId="48BD3560" w:rsidR="00AD583D" w:rsidRDefault="005039E0" w:rsidP="005039E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</w:t>
            </w:r>
            <w:r w:rsidR="00AD583D">
              <w:rPr>
                <w:rFonts w:ascii="Arial" w:hAnsi="Arial" w:cs="Arial"/>
                <w:sz w:val="20"/>
              </w:rPr>
              <w:t xml:space="preserve">Unterschrift der </w:t>
            </w:r>
            <w:r>
              <w:rPr>
                <w:rFonts w:ascii="Arial" w:hAnsi="Arial" w:cs="Arial"/>
                <w:sz w:val="20"/>
              </w:rPr>
              <w:t>beteiligten Personen</w:t>
            </w:r>
          </w:p>
        </w:tc>
      </w:tr>
    </w:tbl>
    <w:p w14:paraId="4D1C013D" w14:textId="77777777" w:rsidR="00AD583D" w:rsidRPr="00AD583D" w:rsidRDefault="00AD583D" w:rsidP="00AD583D">
      <w:pPr>
        <w:rPr>
          <w:sz w:val="2"/>
        </w:rPr>
      </w:pPr>
    </w:p>
    <w:sectPr w:rsidR="00AD583D" w:rsidRPr="00AD583D" w:rsidSect="004B6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11DF" w14:textId="77777777" w:rsidR="00E87711" w:rsidRDefault="00E87711" w:rsidP="00A734F1">
      <w:pPr>
        <w:spacing w:after="0" w:line="240" w:lineRule="auto"/>
      </w:pPr>
      <w:r>
        <w:separator/>
      </w:r>
    </w:p>
  </w:endnote>
  <w:endnote w:type="continuationSeparator" w:id="0">
    <w:p w14:paraId="439718FB" w14:textId="77777777" w:rsidR="00E87711" w:rsidRDefault="00E87711" w:rsidP="00A7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9330" w14:textId="6236C6A7" w:rsidR="00A0519B" w:rsidRPr="0048130A" w:rsidRDefault="00A0519B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proofErr w:type="spellStart"/>
    <w:r w:rsidRPr="00F218AA">
      <w:rPr>
        <w:color w:val="222A35"/>
        <w:sz w:val="18"/>
        <w:szCs w:val="18"/>
      </w:rPr>
      <w:t>LSchA</w:t>
    </w:r>
    <w:proofErr w:type="spellEnd"/>
    <w:r w:rsidRPr="00F218AA">
      <w:rPr>
        <w:color w:val="222A35"/>
        <w:sz w:val="18"/>
        <w:szCs w:val="18"/>
      </w:rPr>
      <w:t xml:space="preserve"> LSA</w:t>
    </w:r>
    <w:r w:rsidRPr="00F218AA">
      <w:rPr>
        <w:color w:val="222A35"/>
        <w:sz w:val="18"/>
        <w:szCs w:val="18"/>
      </w:rPr>
      <w:tab/>
    </w:r>
    <w:r w:rsidR="00E5645B">
      <w:rPr>
        <w:color w:val="222A35"/>
        <w:sz w:val="18"/>
        <w:szCs w:val="18"/>
      </w:rPr>
      <w:t>Formblatt</w:t>
    </w:r>
    <w:r w:rsidR="00665096">
      <w:rPr>
        <w:color w:val="222A35"/>
        <w:sz w:val="18"/>
        <w:szCs w:val="18"/>
      </w:rPr>
      <w:t xml:space="preserve"> C</w:t>
    </w:r>
    <w:r w:rsidR="000B21EE">
      <w:rPr>
        <w:color w:val="222A35"/>
        <w:sz w:val="18"/>
        <w:szCs w:val="18"/>
      </w:rPr>
      <w:t>:</w:t>
    </w:r>
    <w:r w:rsidR="00186C5E">
      <w:rPr>
        <w:color w:val="222A35"/>
        <w:sz w:val="18"/>
        <w:szCs w:val="18"/>
      </w:rPr>
      <w:t xml:space="preserve"> Ergebnisprotokoll zur Einzelfallbesprechung</w:t>
    </w:r>
    <w:r w:rsidR="00665096">
      <w:rPr>
        <w:color w:val="222A35"/>
        <w:sz w:val="18"/>
        <w:szCs w:val="18"/>
      </w:rPr>
      <w:t xml:space="preserve"> und Förderplanung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E57D73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E57D73">
      <w:rPr>
        <w:b/>
        <w:bCs/>
        <w:noProof/>
        <w:color w:val="222A35"/>
        <w:sz w:val="18"/>
        <w:szCs w:val="18"/>
      </w:rPr>
      <w:t>2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2564" w14:textId="77777777" w:rsidR="00A0519B" w:rsidRPr="0048130A" w:rsidRDefault="00A0519B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proofErr w:type="spellStart"/>
    <w:r w:rsidRPr="00F218AA">
      <w:rPr>
        <w:color w:val="222A35"/>
        <w:sz w:val="18"/>
        <w:szCs w:val="18"/>
      </w:rPr>
      <w:t>LSchA</w:t>
    </w:r>
    <w:proofErr w:type="spellEnd"/>
    <w:r w:rsidRPr="00F218AA">
      <w:rPr>
        <w:color w:val="222A35"/>
        <w:sz w:val="18"/>
        <w:szCs w:val="18"/>
      </w:rPr>
      <w:t xml:space="preserve"> LSA</w:t>
    </w:r>
    <w:r w:rsidRPr="00F218AA">
      <w:rPr>
        <w:color w:val="222A35"/>
        <w:sz w:val="18"/>
        <w:szCs w:val="18"/>
      </w:rPr>
      <w:tab/>
    </w:r>
    <w:r w:rsidR="000B21EE">
      <w:rPr>
        <w:color w:val="222A35"/>
        <w:sz w:val="18"/>
        <w:szCs w:val="18"/>
      </w:rPr>
      <w:t xml:space="preserve">MSDD Formblatt 2: </w:t>
    </w:r>
    <w:r>
      <w:rPr>
        <w:color w:val="222A35"/>
        <w:sz w:val="18"/>
        <w:szCs w:val="18"/>
      </w:rPr>
      <w:t>Pädagogischer Bericht zum sonderpädagogischen Förderbedarf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4B6B4C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853050">
      <w:rPr>
        <w:b/>
        <w:bCs/>
        <w:noProof/>
        <w:color w:val="222A35"/>
        <w:sz w:val="18"/>
        <w:szCs w:val="18"/>
      </w:rPr>
      <w:t>2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6D34" w14:textId="77777777" w:rsidR="00E87711" w:rsidRDefault="00E87711" w:rsidP="00A734F1">
      <w:pPr>
        <w:spacing w:after="0" w:line="240" w:lineRule="auto"/>
      </w:pPr>
      <w:r>
        <w:separator/>
      </w:r>
    </w:p>
  </w:footnote>
  <w:footnote w:type="continuationSeparator" w:id="0">
    <w:p w14:paraId="03E277B4" w14:textId="77777777" w:rsidR="00E87711" w:rsidRDefault="00E87711" w:rsidP="00A7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701"/>
      <w:gridCol w:w="2686"/>
      <w:gridCol w:w="1276"/>
      <w:gridCol w:w="1276"/>
    </w:tblGrid>
    <w:tr w:rsidR="004B6B4C" w:rsidRPr="00C50D7C" w14:paraId="2B8C7BDB" w14:textId="77777777" w:rsidTr="004B6B4C">
      <w:trPr>
        <w:trHeight w:val="284"/>
      </w:trPr>
      <w:tc>
        <w:tcPr>
          <w:tcW w:w="701" w:type="dxa"/>
          <w:shd w:val="clear" w:color="auto" w:fill="D9D9D9"/>
        </w:tcPr>
        <w:p w14:paraId="13EE8BF9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Name</w:t>
          </w:r>
        </w:p>
      </w:tc>
      <w:tc>
        <w:tcPr>
          <w:tcW w:w="2686" w:type="dxa"/>
          <w:shd w:val="clear" w:color="auto" w:fill="D9D9D9"/>
        </w:tcPr>
        <w:p w14:paraId="417C9836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  <w:tc>
        <w:tcPr>
          <w:tcW w:w="1276" w:type="dxa"/>
          <w:shd w:val="clear" w:color="auto" w:fill="D9D9D9"/>
        </w:tcPr>
        <w:p w14:paraId="63E837C4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Geb.-Datum</w:t>
          </w:r>
        </w:p>
      </w:tc>
      <w:tc>
        <w:tcPr>
          <w:tcW w:w="1276" w:type="dxa"/>
          <w:shd w:val="clear" w:color="auto" w:fill="D9D9D9"/>
        </w:tcPr>
        <w:p w14:paraId="5EB04679" w14:textId="77777777" w:rsidR="004B6B4C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4778499D" w14:textId="77777777" w:rsidR="004B6B4C" w:rsidRDefault="004320E4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2CC9672E" wp14:editId="45880DFA">
              <wp:simplePos x="0" y="0"/>
              <wp:positionH relativeFrom="column">
                <wp:posOffset>3861435</wp:posOffset>
              </wp:positionH>
              <wp:positionV relativeFrom="paragraph">
                <wp:posOffset>-103505</wp:posOffset>
              </wp:positionV>
              <wp:extent cx="1656000" cy="0"/>
              <wp:effectExtent l="0" t="0" r="20955" b="19050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CED6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304.05pt;margin-top:-8.15pt;width:130.4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" strokecolor="#860000"/>
          </w:pict>
        </mc:Fallback>
      </mc:AlternateContent>
    </w:r>
    <w:r w:rsidR="004B6B4C"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0F8D077D" wp14:editId="30650DD1">
          <wp:simplePos x="0" y="0"/>
          <wp:positionH relativeFrom="column">
            <wp:posOffset>5584553</wp:posOffset>
          </wp:positionH>
          <wp:positionV relativeFrom="paragraph">
            <wp:posOffset>-217170</wp:posOffset>
          </wp:positionV>
          <wp:extent cx="702960" cy="208800"/>
          <wp:effectExtent l="0" t="0" r="1905" b="1270"/>
          <wp:wrapTight wrapText="bothSides">
            <wp:wrapPolygon edited="0">
              <wp:start x="0" y="0"/>
              <wp:lineTo x="0" y="19756"/>
              <wp:lineTo x="21073" y="19756"/>
              <wp:lineTo x="21073" y="0"/>
              <wp:lineTo x="0" y="0"/>
            </wp:wrapPolygon>
          </wp:wrapTight>
          <wp:docPr id="2" name="Grafik 2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3" t="47818" r="42265" b="31988"/>
                  <a:stretch/>
                </pic:blipFill>
                <pic:spPr bwMode="auto">
                  <a:xfrm>
                    <a:off x="0" y="0"/>
                    <a:ext cx="70296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CE9B1" w14:textId="77777777" w:rsidR="004B6B4C" w:rsidRDefault="004B6B4C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408E2D74" w14:textId="77777777" w:rsidR="00A0519B" w:rsidRPr="0090448C" w:rsidRDefault="00A0519B" w:rsidP="0090448C">
    <w:pPr>
      <w:tabs>
        <w:tab w:val="left" w:pos="1560"/>
        <w:tab w:val="left" w:leader="dot" w:pos="3828"/>
      </w:tabs>
      <w:spacing w:after="0" w:line="240" w:lineRule="aut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1134"/>
      <w:gridCol w:w="1701"/>
    </w:tblGrid>
    <w:tr w:rsidR="00A0519B" w:rsidRPr="00C50D7C" w14:paraId="2B94DEC5" w14:textId="77777777" w:rsidTr="00453C2E">
      <w:trPr>
        <w:trHeight w:val="284"/>
      </w:trPr>
      <w:tc>
        <w:tcPr>
          <w:tcW w:w="1134" w:type="dxa"/>
          <w:shd w:val="clear" w:color="auto" w:fill="D9D9D9"/>
        </w:tcPr>
        <w:p w14:paraId="0028E9D1" w14:textId="77777777" w:rsidR="00A0519B" w:rsidRPr="005870EB" w:rsidRDefault="00A0519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proofErr w:type="spellStart"/>
          <w:r w:rsidRPr="005870EB">
            <w:rPr>
              <w:sz w:val="20"/>
              <w:szCs w:val="6"/>
              <w:lang w:val="en-US" w:bidi="en-US"/>
            </w:rPr>
            <w:t>An</w:t>
          </w:r>
          <w:r>
            <w:rPr>
              <w:sz w:val="20"/>
              <w:szCs w:val="6"/>
              <w:lang w:val="en-US" w:bidi="en-US"/>
            </w:rPr>
            <w:t>tragsnr</w:t>
          </w:r>
          <w:proofErr w:type="spellEnd"/>
          <w:r>
            <w:rPr>
              <w:sz w:val="20"/>
              <w:szCs w:val="6"/>
              <w:lang w:val="en-US" w:bidi="en-US"/>
            </w:rPr>
            <w:t>.</w:t>
          </w:r>
        </w:p>
      </w:tc>
      <w:tc>
        <w:tcPr>
          <w:tcW w:w="1701" w:type="dxa"/>
          <w:shd w:val="clear" w:color="auto" w:fill="D9D9D9"/>
        </w:tcPr>
        <w:p w14:paraId="3C9E9A5E" w14:textId="77777777" w:rsidR="00A0519B" w:rsidRPr="005870EB" w:rsidRDefault="00A0519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0932EC88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FCFE8BD" wp14:editId="56205E05">
          <wp:simplePos x="0" y="0"/>
          <wp:positionH relativeFrom="column">
            <wp:posOffset>4213860</wp:posOffset>
          </wp:positionH>
          <wp:positionV relativeFrom="paragraph">
            <wp:posOffset>-307340</wp:posOffset>
          </wp:positionV>
          <wp:extent cx="777600" cy="334800"/>
          <wp:effectExtent l="0" t="0" r="0" b="0"/>
          <wp:wrapTight wrapText="bothSides">
            <wp:wrapPolygon edited="0">
              <wp:start x="529" y="1230"/>
              <wp:lineTo x="529" y="18444"/>
              <wp:lineTo x="20647" y="18444"/>
              <wp:lineTo x="20647" y="1230"/>
              <wp:lineTo x="529" y="1230"/>
            </wp:wrapPolygon>
          </wp:wrapTight>
          <wp:docPr id="4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8" t="40933" r="38986" b="23801"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C3CAF9" wp14:editId="1C4E6E2D">
              <wp:simplePos x="0" y="0"/>
              <wp:positionH relativeFrom="column">
                <wp:posOffset>1851660</wp:posOffset>
              </wp:positionH>
              <wp:positionV relativeFrom="paragraph">
                <wp:posOffset>-140335</wp:posOffset>
              </wp:positionV>
              <wp:extent cx="2376170" cy="635"/>
              <wp:effectExtent l="0" t="0" r="5080" b="18415"/>
              <wp:wrapNone/>
              <wp:docPr id="1" name="Gewinkelt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6170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86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C79C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Gewinkelte Verbindung 9" o:spid="_x0000_s1026" type="#_x0000_t34" style="position:absolute;margin-left:145.8pt;margin-top:-11.05pt;width:187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" adj="10798" strokecolor="#860000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7E58546" wp14:editId="0B368881">
              <wp:simplePos x="0" y="0"/>
              <wp:positionH relativeFrom="column">
                <wp:posOffset>4991100</wp:posOffset>
              </wp:positionH>
              <wp:positionV relativeFrom="paragraph">
                <wp:posOffset>-140336</wp:posOffset>
              </wp:positionV>
              <wp:extent cx="1266825" cy="0"/>
              <wp:effectExtent l="0" t="0" r="9525" b="0"/>
              <wp:wrapNone/>
              <wp:docPr id="11" name="Gerade Verbindung mit Pfei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6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0C0A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" o:spid="_x0000_s1026" type="#_x0000_t32" style="position:absolute;margin-left:393pt;margin-top:-11.05pt;width:99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" strokecolor="#860000"/>
          </w:pict>
        </mc:Fallback>
      </mc:AlternateContent>
    </w:r>
  </w:p>
  <w:p w14:paraId="01A8E365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47283FD4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6E259350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32914D90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F0"/>
    <w:multiLevelType w:val="hybridMultilevel"/>
    <w:tmpl w:val="0C2A2978"/>
    <w:lvl w:ilvl="0" w:tplc="A0AA4464">
      <w:start w:val="1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86F68"/>
    <w:multiLevelType w:val="hybridMultilevel"/>
    <w:tmpl w:val="4FE8EADE"/>
    <w:lvl w:ilvl="0" w:tplc="7EBECC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5696"/>
    <w:multiLevelType w:val="hybridMultilevel"/>
    <w:tmpl w:val="0C3EFF58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D62"/>
    <w:multiLevelType w:val="hybridMultilevel"/>
    <w:tmpl w:val="D98C56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4ECA"/>
    <w:multiLevelType w:val="hybridMultilevel"/>
    <w:tmpl w:val="A62E9EBC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1835"/>
    <w:multiLevelType w:val="hybridMultilevel"/>
    <w:tmpl w:val="E6504AC4"/>
    <w:lvl w:ilvl="0" w:tplc="AE301A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465FC"/>
    <w:multiLevelType w:val="hybridMultilevel"/>
    <w:tmpl w:val="CF8CD72E"/>
    <w:lvl w:ilvl="0" w:tplc="237485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1208"/>
    <w:multiLevelType w:val="hybridMultilevel"/>
    <w:tmpl w:val="E878FBE8"/>
    <w:lvl w:ilvl="0" w:tplc="2CE24238">
      <w:start w:val="1"/>
      <w:numFmt w:val="bullet"/>
      <w:lvlText w:val="▫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194236">
    <w:abstractNumId w:val="2"/>
  </w:num>
  <w:num w:numId="2" w16cid:durableId="125322409">
    <w:abstractNumId w:val="4"/>
  </w:num>
  <w:num w:numId="3" w16cid:durableId="585263496">
    <w:abstractNumId w:val="1"/>
  </w:num>
  <w:num w:numId="4" w16cid:durableId="1854149511">
    <w:abstractNumId w:val="7"/>
  </w:num>
  <w:num w:numId="5" w16cid:durableId="644428420">
    <w:abstractNumId w:val="0"/>
  </w:num>
  <w:num w:numId="6" w16cid:durableId="64230105">
    <w:abstractNumId w:val="6"/>
  </w:num>
  <w:num w:numId="7" w16cid:durableId="807086729">
    <w:abstractNumId w:val="5"/>
  </w:num>
  <w:num w:numId="8" w16cid:durableId="2029984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F1"/>
    <w:rsid w:val="000062C8"/>
    <w:rsid w:val="00012A7B"/>
    <w:rsid w:val="00042249"/>
    <w:rsid w:val="0004597D"/>
    <w:rsid w:val="000549C2"/>
    <w:rsid w:val="000602EE"/>
    <w:rsid w:val="00062106"/>
    <w:rsid w:val="00074C01"/>
    <w:rsid w:val="000B21EE"/>
    <w:rsid w:val="000B430A"/>
    <w:rsid w:val="000B46CA"/>
    <w:rsid w:val="000B5BAA"/>
    <w:rsid w:val="000C2E36"/>
    <w:rsid w:val="000D05F0"/>
    <w:rsid w:val="000D1557"/>
    <w:rsid w:val="000E0ADA"/>
    <w:rsid w:val="000E6C65"/>
    <w:rsid w:val="000F6B04"/>
    <w:rsid w:val="00101372"/>
    <w:rsid w:val="00101622"/>
    <w:rsid w:val="001071D9"/>
    <w:rsid w:val="001131A6"/>
    <w:rsid w:val="0012675B"/>
    <w:rsid w:val="001301F0"/>
    <w:rsid w:val="00130B46"/>
    <w:rsid w:val="001466A4"/>
    <w:rsid w:val="00156085"/>
    <w:rsid w:val="0015696C"/>
    <w:rsid w:val="00157E8C"/>
    <w:rsid w:val="00162557"/>
    <w:rsid w:val="0016487D"/>
    <w:rsid w:val="001776A6"/>
    <w:rsid w:val="00186C5E"/>
    <w:rsid w:val="0019538F"/>
    <w:rsid w:val="001A49CA"/>
    <w:rsid w:val="001A6F4A"/>
    <w:rsid w:val="001B28E7"/>
    <w:rsid w:val="001B704B"/>
    <w:rsid w:val="001D7DC4"/>
    <w:rsid w:val="001F1290"/>
    <w:rsid w:val="00201036"/>
    <w:rsid w:val="00202F96"/>
    <w:rsid w:val="002150DD"/>
    <w:rsid w:val="0022488A"/>
    <w:rsid w:val="00226913"/>
    <w:rsid w:val="0023143E"/>
    <w:rsid w:val="00243E1B"/>
    <w:rsid w:val="00246E3A"/>
    <w:rsid w:val="002552D7"/>
    <w:rsid w:val="002916AC"/>
    <w:rsid w:val="002A666F"/>
    <w:rsid w:val="002A6B87"/>
    <w:rsid w:val="002B3DF0"/>
    <w:rsid w:val="002C3AAB"/>
    <w:rsid w:val="002D532F"/>
    <w:rsid w:val="002E1764"/>
    <w:rsid w:val="002F09D1"/>
    <w:rsid w:val="002F4F7F"/>
    <w:rsid w:val="00302ACA"/>
    <w:rsid w:val="00302BCA"/>
    <w:rsid w:val="003143FB"/>
    <w:rsid w:val="00315A5E"/>
    <w:rsid w:val="003205CD"/>
    <w:rsid w:val="003243BE"/>
    <w:rsid w:val="0032776E"/>
    <w:rsid w:val="00332430"/>
    <w:rsid w:val="0033413D"/>
    <w:rsid w:val="00336A83"/>
    <w:rsid w:val="003379CE"/>
    <w:rsid w:val="0034112F"/>
    <w:rsid w:val="003571D8"/>
    <w:rsid w:val="003604CA"/>
    <w:rsid w:val="00366775"/>
    <w:rsid w:val="003737A6"/>
    <w:rsid w:val="003751D1"/>
    <w:rsid w:val="00377FF5"/>
    <w:rsid w:val="003A2610"/>
    <w:rsid w:val="003A3D55"/>
    <w:rsid w:val="003B61A7"/>
    <w:rsid w:val="003B6A16"/>
    <w:rsid w:val="003B78D2"/>
    <w:rsid w:val="003D05D4"/>
    <w:rsid w:val="003D14D1"/>
    <w:rsid w:val="00406C2A"/>
    <w:rsid w:val="0042169C"/>
    <w:rsid w:val="004320E4"/>
    <w:rsid w:val="004447A8"/>
    <w:rsid w:val="00453C2E"/>
    <w:rsid w:val="00455612"/>
    <w:rsid w:val="00460780"/>
    <w:rsid w:val="004744B0"/>
    <w:rsid w:val="0048130A"/>
    <w:rsid w:val="004A6FBC"/>
    <w:rsid w:val="004B020D"/>
    <w:rsid w:val="004B40AC"/>
    <w:rsid w:val="004B604A"/>
    <w:rsid w:val="004B6B4C"/>
    <w:rsid w:val="004C4897"/>
    <w:rsid w:val="004E4CDA"/>
    <w:rsid w:val="005039E0"/>
    <w:rsid w:val="00521993"/>
    <w:rsid w:val="005512D1"/>
    <w:rsid w:val="005870EB"/>
    <w:rsid w:val="00596455"/>
    <w:rsid w:val="005A6182"/>
    <w:rsid w:val="005A7DAB"/>
    <w:rsid w:val="005B6D2E"/>
    <w:rsid w:val="005C6E01"/>
    <w:rsid w:val="005E6B03"/>
    <w:rsid w:val="006146C3"/>
    <w:rsid w:val="00616943"/>
    <w:rsid w:val="00623630"/>
    <w:rsid w:val="00623786"/>
    <w:rsid w:val="006372E1"/>
    <w:rsid w:val="00665096"/>
    <w:rsid w:val="00665FB8"/>
    <w:rsid w:val="00685DBB"/>
    <w:rsid w:val="006A2F1F"/>
    <w:rsid w:val="006A75D2"/>
    <w:rsid w:val="006B116A"/>
    <w:rsid w:val="006C67C9"/>
    <w:rsid w:val="006D5A31"/>
    <w:rsid w:val="00700386"/>
    <w:rsid w:val="00700AC8"/>
    <w:rsid w:val="00701D3D"/>
    <w:rsid w:val="007100EA"/>
    <w:rsid w:val="00723F67"/>
    <w:rsid w:val="00730944"/>
    <w:rsid w:val="00741E5C"/>
    <w:rsid w:val="00744CC0"/>
    <w:rsid w:val="00746FE0"/>
    <w:rsid w:val="00765181"/>
    <w:rsid w:val="00776C5C"/>
    <w:rsid w:val="007A2586"/>
    <w:rsid w:val="007D73B3"/>
    <w:rsid w:val="007E1142"/>
    <w:rsid w:val="007E2EE0"/>
    <w:rsid w:val="007E5CAA"/>
    <w:rsid w:val="007E5DB9"/>
    <w:rsid w:val="008001B3"/>
    <w:rsid w:val="0081042B"/>
    <w:rsid w:val="00814C33"/>
    <w:rsid w:val="00815050"/>
    <w:rsid w:val="008150BB"/>
    <w:rsid w:val="0081722D"/>
    <w:rsid w:val="00827028"/>
    <w:rsid w:val="00842B42"/>
    <w:rsid w:val="00853050"/>
    <w:rsid w:val="00853FA2"/>
    <w:rsid w:val="008840CB"/>
    <w:rsid w:val="00891EF4"/>
    <w:rsid w:val="00897941"/>
    <w:rsid w:val="008A0DED"/>
    <w:rsid w:val="008B1678"/>
    <w:rsid w:val="008B3DDB"/>
    <w:rsid w:val="008C0FE4"/>
    <w:rsid w:val="008C4500"/>
    <w:rsid w:val="008C4F0A"/>
    <w:rsid w:val="008E2500"/>
    <w:rsid w:val="008E6A81"/>
    <w:rsid w:val="008F2661"/>
    <w:rsid w:val="0090448C"/>
    <w:rsid w:val="00910B59"/>
    <w:rsid w:val="00937BE3"/>
    <w:rsid w:val="00953331"/>
    <w:rsid w:val="00957E98"/>
    <w:rsid w:val="00960108"/>
    <w:rsid w:val="00964508"/>
    <w:rsid w:val="00970167"/>
    <w:rsid w:val="00986657"/>
    <w:rsid w:val="009A6EB0"/>
    <w:rsid w:val="009B54E4"/>
    <w:rsid w:val="009B632E"/>
    <w:rsid w:val="009D2782"/>
    <w:rsid w:val="009E7BFE"/>
    <w:rsid w:val="00A040B9"/>
    <w:rsid w:val="00A0519B"/>
    <w:rsid w:val="00A10BB6"/>
    <w:rsid w:val="00A20ACA"/>
    <w:rsid w:val="00A257C4"/>
    <w:rsid w:val="00A4122E"/>
    <w:rsid w:val="00A42DD0"/>
    <w:rsid w:val="00A44441"/>
    <w:rsid w:val="00A734F1"/>
    <w:rsid w:val="00A80691"/>
    <w:rsid w:val="00A81FC4"/>
    <w:rsid w:val="00A938C6"/>
    <w:rsid w:val="00A96AC7"/>
    <w:rsid w:val="00AA0CC3"/>
    <w:rsid w:val="00AB0C3F"/>
    <w:rsid w:val="00AD583D"/>
    <w:rsid w:val="00AD72BB"/>
    <w:rsid w:val="00AD7C00"/>
    <w:rsid w:val="00AE4663"/>
    <w:rsid w:val="00AF24DE"/>
    <w:rsid w:val="00AF251D"/>
    <w:rsid w:val="00B3105F"/>
    <w:rsid w:val="00B32471"/>
    <w:rsid w:val="00B52435"/>
    <w:rsid w:val="00B62C6A"/>
    <w:rsid w:val="00B741A9"/>
    <w:rsid w:val="00B80B94"/>
    <w:rsid w:val="00B874D9"/>
    <w:rsid w:val="00BB1BCF"/>
    <w:rsid w:val="00BB205E"/>
    <w:rsid w:val="00BC025C"/>
    <w:rsid w:val="00BD5F8C"/>
    <w:rsid w:val="00BE2A5F"/>
    <w:rsid w:val="00C14EEA"/>
    <w:rsid w:val="00C21748"/>
    <w:rsid w:val="00C26116"/>
    <w:rsid w:val="00C50D7C"/>
    <w:rsid w:val="00C56C0F"/>
    <w:rsid w:val="00C8120A"/>
    <w:rsid w:val="00C86623"/>
    <w:rsid w:val="00C8750E"/>
    <w:rsid w:val="00CA47BD"/>
    <w:rsid w:val="00CB4AA6"/>
    <w:rsid w:val="00CD017C"/>
    <w:rsid w:val="00CE28E8"/>
    <w:rsid w:val="00CF610E"/>
    <w:rsid w:val="00D23F7B"/>
    <w:rsid w:val="00D3142D"/>
    <w:rsid w:val="00D5393A"/>
    <w:rsid w:val="00D739C7"/>
    <w:rsid w:val="00D77312"/>
    <w:rsid w:val="00D96B94"/>
    <w:rsid w:val="00DC7230"/>
    <w:rsid w:val="00DD752B"/>
    <w:rsid w:val="00DE1C6D"/>
    <w:rsid w:val="00DE39B2"/>
    <w:rsid w:val="00DF15A4"/>
    <w:rsid w:val="00DF6B0C"/>
    <w:rsid w:val="00DF774C"/>
    <w:rsid w:val="00E212F5"/>
    <w:rsid w:val="00E3767A"/>
    <w:rsid w:val="00E5105C"/>
    <w:rsid w:val="00E5645B"/>
    <w:rsid w:val="00E56D12"/>
    <w:rsid w:val="00E57D73"/>
    <w:rsid w:val="00E6443B"/>
    <w:rsid w:val="00E72B4D"/>
    <w:rsid w:val="00E7411B"/>
    <w:rsid w:val="00E8153B"/>
    <w:rsid w:val="00E87711"/>
    <w:rsid w:val="00E91DBA"/>
    <w:rsid w:val="00EA7020"/>
    <w:rsid w:val="00EC14B1"/>
    <w:rsid w:val="00EC5BD3"/>
    <w:rsid w:val="00ED15EF"/>
    <w:rsid w:val="00ED61FC"/>
    <w:rsid w:val="00ED703D"/>
    <w:rsid w:val="00ED7F7E"/>
    <w:rsid w:val="00EE6E1F"/>
    <w:rsid w:val="00EF2FE9"/>
    <w:rsid w:val="00EF3146"/>
    <w:rsid w:val="00F06642"/>
    <w:rsid w:val="00F07CB2"/>
    <w:rsid w:val="00F218AA"/>
    <w:rsid w:val="00F357FD"/>
    <w:rsid w:val="00F67326"/>
    <w:rsid w:val="00F6794A"/>
    <w:rsid w:val="00F7449C"/>
    <w:rsid w:val="00F74BCB"/>
    <w:rsid w:val="00F8030B"/>
    <w:rsid w:val="00F96B9C"/>
    <w:rsid w:val="00FD1EBE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D53A69"/>
  <w15:chartTrackingRefBased/>
  <w15:docId w15:val="{A2F4C83C-AD54-4224-BBF0-D00375A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5F0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732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4F1"/>
  </w:style>
  <w:style w:type="paragraph" w:styleId="Fuzeile">
    <w:name w:val="footer"/>
    <w:basedOn w:val="Standard"/>
    <w:link w:val="Fu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4F1"/>
  </w:style>
  <w:style w:type="character" w:styleId="Platzhaltertext">
    <w:name w:val="Placeholder Text"/>
    <w:uiPriority w:val="99"/>
    <w:semiHidden/>
    <w:rsid w:val="00A734F1"/>
    <w:rPr>
      <w:color w:val="808080"/>
    </w:rPr>
  </w:style>
  <w:style w:type="character" w:customStyle="1" w:styleId="berschrift1Zchn">
    <w:name w:val="Überschrift 1 Zchn"/>
    <w:link w:val="berschrift1"/>
    <w:uiPriority w:val="9"/>
    <w:rsid w:val="00F6732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732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6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2E36"/>
    <w:pPr>
      <w:ind w:left="720"/>
      <w:contextualSpacing/>
    </w:pPr>
  </w:style>
  <w:style w:type="character" w:styleId="Hyperlink">
    <w:name w:val="Hyperlink"/>
    <w:uiPriority w:val="99"/>
    <w:unhideWhenUsed/>
    <w:rsid w:val="00700AC8"/>
    <w:rPr>
      <w:color w:val="0563C1"/>
      <w:u w:val="single"/>
    </w:rPr>
  </w:style>
  <w:style w:type="character" w:customStyle="1" w:styleId="BesuchterHyperlink">
    <w:name w:val="BesuchterHyperlink"/>
    <w:uiPriority w:val="99"/>
    <w:semiHidden/>
    <w:unhideWhenUsed/>
    <w:rsid w:val="005A6182"/>
    <w:rPr>
      <w:color w:val="954F72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66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66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665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66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6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E68E-8BA2-4FA4-823A-BE415E4F72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LSchA Ref. 23 - Anmeldung zur Schulpsychologischen Beratung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LSchA Ref. 23 - Anmeldung zur Schulpsychologischen Beratung</dc:title>
  <dc:subject/>
  <dc:creator>Ref. 23 LSchA</dc:creator>
  <cp:keywords/>
  <dc:description/>
  <cp:lastModifiedBy>Ingo Kecke</cp:lastModifiedBy>
  <cp:revision>3</cp:revision>
  <cp:lastPrinted>2020-04-01T11:21:00Z</cp:lastPrinted>
  <dcterms:created xsi:type="dcterms:W3CDTF">2023-01-20T14:18:00Z</dcterms:created>
  <dcterms:modified xsi:type="dcterms:W3CDTF">2023-01-20T17:46:00Z</dcterms:modified>
</cp:coreProperties>
</file>